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A9" w:rsidRDefault="00602EA9" w:rsidP="00602EA9">
      <w:pPr>
        <w:tabs>
          <w:tab w:val="left" w:pos="3675"/>
        </w:tabs>
        <w:jc w:val="left"/>
        <w:rPr>
          <w:rFonts w:ascii="黑体" w:eastAsia="黑体" w:hAnsi="宋体"/>
          <w:b/>
          <w:color w:val="000000"/>
          <w:spacing w:val="-14"/>
          <w:sz w:val="28"/>
          <w:szCs w:val="28"/>
        </w:rPr>
      </w:pPr>
      <w:r>
        <w:rPr>
          <w:rFonts w:ascii="黑体" w:eastAsia="黑体" w:hAnsi="宋体" w:hint="eastAsia"/>
          <w:b/>
          <w:color w:val="000000"/>
          <w:spacing w:val="-14"/>
          <w:sz w:val="28"/>
          <w:szCs w:val="28"/>
        </w:rPr>
        <w:t>附件:</w:t>
      </w:r>
    </w:p>
    <w:p w:rsidR="00E74F4A" w:rsidRPr="00627988" w:rsidRDefault="00E74F4A" w:rsidP="00E74F4A">
      <w:pPr>
        <w:tabs>
          <w:tab w:val="left" w:pos="3675"/>
        </w:tabs>
        <w:jc w:val="center"/>
        <w:rPr>
          <w:rFonts w:ascii="黑体" w:eastAsia="黑体" w:hAnsi="宋体"/>
          <w:b/>
          <w:color w:val="000000"/>
          <w:spacing w:val="-14"/>
          <w:sz w:val="28"/>
          <w:szCs w:val="28"/>
        </w:rPr>
      </w:pPr>
      <w:r w:rsidRPr="00627988">
        <w:rPr>
          <w:rFonts w:ascii="黑体" w:eastAsia="黑体" w:hAnsi="宋体" w:hint="eastAsia"/>
          <w:b/>
          <w:color w:val="000000"/>
          <w:spacing w:val="-14"/>
          <w:sz w:val="28"/>
          <w:szCs w:val="28"/>
        </w:rPr>
        <w:t>自考本科第二学历、第二学位各专业课程设置与学分</w:t>
      </w:r>
    </w:p>
    <w:p w:rsidR="00E74F4A" w:rsidRPr="00E70656" w:rsidRDefault="00E74F4A" w:rsidP="00E74F4A">
      <w:pPr>
        <w:tabs>
          <w:tab w:val="left" w:pos="3675"/>
        </w:tabs>
        <w:jc w:val="center"/>
        <w:rPr>
          <w:rFonts w:ascii="黑体" w:eastAsia="黑体"/>
          <w:b/>
          <w:color w:val="000000"/>
          <w:sz w:val="28"/>
          <w:szCs w:val="28"/>
        </w:rPr>
      </w:pPr>
      <w:bookmarkStart w:id="0" w:name="人力资源管理（独本）"/>
      <w:bookmarkEnd w:id="0"/>
      <w:r w:rsidRPr="003C3A8C">
        <w:rPr>
          <w:rFonts w:ascii="黑体" w:eastAsia="黑体" w:hAnsi="宋体"/>
          <w:b/>
          <w:color w:val="000000"/>
          <w:spacing w:val="-14"/>
          <w:sz w:val="28"/>
          <w:szCs w:val="28"/>
        </w:rPr>
        <w:t>020218</w:t>
      </w:r>
      <w:r w:rsidRPr="003C3A8C">
        <w:rPr>
          <w:rFonts w:ascii="黑体" w:eastAsia="黑体" w:hAnsi="宋体" w:hint="eastAsia"/>
          <w:b/>
          <w:color w:val="000000"/>
          <w:spacing w:val="-14"/>
          <w:sz w:val="28"/>
          <w:szCs w:val="28"/>
        </w:rPr>
        <w:t>人力资源管理专业</w:t>
      </w:r>
      <w:r w:rsidRPr="00E70656">
        <w:rPr>
          <w:rFonts w:ascii="黑体" w:eastAsia="黑体" w:hint="eastAsia"/>
          <w:b/>
          <w:color w:val="000000"/>
          <w:sz w:val="28"/>
          <w:szCs w:val="28"/>
        </w:rPr>
        <w:t xml:space="preserve"> </w:t>
      </w:r>
    </w:p>
    <w:p w:rsidR="00E74F4A" w:rsidRDefault="00E74F4A" w:rsidP="00E74F4A">
      <w:pPr>
        <w:tabs>
          <w:tab w:val="left" w:pos="3675"/>
        </w:tabs>
        <w:rPr>
          <w:rFonts w:ascii="宋体" w:hAnsi="宋体"/>
          <w:bCs/>
          <w:color w:val="000000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858"/>
        <w:gridCol w:w="3024"/>
        <w:gridCol w:w="485"/>
        <w:gridCol w:w="348"/>
        <w:gridCol w:w="348"/>
        <w:gridCol w:w="348"/>
        <w:gridCol w:w="348"/>
        <w:gridCol w:w="3002"/>
      </w:tblGrid>
      <w:tr w:rsidR="00E74F4A" w:rsidTr="0081745A">
        <w:trPr>
          <w:jc w:val="center"/>
        </w:trPr>
        <w:tc>
          <w:tcPr>
            <w:tcW w:w="538" w:type="dxa"/>
            <w:vMerge w:val="restart"/>
            <w:vAlign w:val="center"/>
          </w:tcPr>
          <w:p w:rsidR="00E74F4A" w:rsidRPr="00271CFB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71CFB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858" w:type="dxa"/>
            <w:vMerge w:val="restart"/>
            <w:vAlign w:val="center"/>
          </w:tcPr>
          <w:p w:rsidR="00E74F4A" w:rsidRPr="00271CFB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71CFB">
              <w:rPr>
                <w:rFonts w:ascii="宋体" w:hAnsi="宋体" w:hint="eastAsia"/>
                <w:b/>
                <w:color w:val="000000"/>
                <w:szCs w:val="21"/>
              </w:rPr>
              <w:t>编码</w:t>
            </w:r>
          </w:p>
        </w:tc>
        <w:tc>
          <w:tcPr>
            <w:tcW w:w="3024" w:type="dxa"/>
            <w:vMerge w:val="restart"/>
            <w:vAlign w:val="center"/>
          </w:tcPr>
          <w:p w:rsidR="00E74F4A" w:rsidRPr="00271CFB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71CFB">
              <w:rPr>
                <w:rFonts w:ascii="宋体" w:hAnsi="宋体" w:hint="eastAsia"/>
                <w:b/>
                <w:color w:val="000000"/>
                <w:szCs w:val="21"/>
              </w:rPr>
              <w:t>课  程  名  称</w:t>
            </w:r>
          </w:p>
        </w:tc>
        <w:tc>
          <w:tcPr>
            <w:tcW w:w="485" w:type="dxa"/>
            <w:vMerge w:val="restart"/>
          </w:tcPr>
          <w:p w:rsidR="00E74F4A" w:rsidRPr="00271CFB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71CFB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</w:p>
        </w:tc>
        <w:tc>
          <w:tcPr>
            <w:tcW w:w="1392" w:type="dxa"/>
            <w:gridSpan w:val="4"/>
            <w:vAlign w:val="center"/>
          </w:tcPr>
          <w:p w:rsidR="00E74F4A" w:rsidRPr="00271CFB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71CFB">
              <w:rPr>
                <w:rFonts w:ascii="宋体" w:hAnsi="宋体" w:hint="eastAsia"/>
                <w:b/>
                <w:color w:val="000000"/>
                <w:szCs w:val="21"/>
              </w:rPr>
              <w:t>考试次序</w:t>
            </w:r>
          </w:p>
        </w:tc>
        <w:tc>
          <w:tcPr>
            <w:tcW w:w="3002" w:type="dxa"/>
            <w:vMerge w:val="restart"/>
            <w:vAlign w:val="center"/>
          </w:tcPr>
          <w:p w:rsidR="00E74F4A" w:rsidRPr="00271CFB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271CFB">
              <w:rPr>
                <w:rFonts w:ascii="宋体" w:hAnsi="宋体" w:hint="eastAsia"/>
                <w:b/>
                <w:color w:val="000000"/>
                <w:szCs w:val="21"/>
              </w:rPr>
              <w:t>备  注</w:t>
            </w:r>
          </w:p>
        </w:tc>
      </w:tr>
      <w:tr w:rsidR="00E74F4A" w:rsidTr="0081745A">
        <w:trPr>
          <w:trHeight w:val="180"/>
          <w:jc w:val="center"/>
        </w:trPr>
        <w:tc>
          <w:tcPr>
            <w:tcW w:w="538" w:type="dxa"/>
            <w:vMerge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24" w:type="dxa"/>
            <w:vMerge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5" w:type="dxa"/>
            <w:vMerge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002" w:type="dxa"/>
            <w:vMerge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trHeight w:val="293"/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Cs/>
                <w:color w:val="000000"/>
                <w:szCs w:val="21"/>
              </w:rPr>
              <w:t>03708</w:t>
            </w:r>
          </w:p>
        </w:tc>
        <w:tc>
          <w:tcPr>
            <w:tcW w:w="3024" w:type="dxa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szCs w:val="21"/>
              </w:rPr>
              <w:t>中国近现代史纲要</w:t>
            </w:r>
          </w:p>
        </w:tc>
        <w:tc>
          <w:tcPr>
            <w:tcW w:w="485" w:type="dxa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002" w:type="dxa"/>
            <w:vMerge w:val="restart"/>
            <w:shd w:val="clear" w:color="auto" w:fill="auto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凡全日制本科相关通识课程（或公共基础课程）全部合格的，可</w:t>
            </w:r>
            <w:r w:rsidRPr="004B2CA6">
              <w:rPr>
                <w:rFonts w:ascii="宋体" w:hAnsi="宋体" w:hint="eastAsia"/>
                <w:szCs w:val="21"/>
              </w:rPr>
              <w:t>免试序号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4B2CA6">
              <w:rPr>
                <w:rFonts w:ascii="宋体" w:hAnsi="宋体" w:hint="eastAsia"/>
                <w:szCs w:val="21"/>
              </w:rPr>
              <w:t>－4对应的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4B2CA6">
              <w:rPr>
                <w:rFonts w:ascii="宋体" w:hAnsi="宋体" w:hint="eastAsia"/>
                <w:szCs w:val="21"/>
              </w:rPr>
              <w:t>门课程。</w:t>
            </w:r>
          </w:p>
        </w:tc>
      </w:tr>
      <w:tr w:rsidR="00E74F4A" w:rsidTr="0081745A">
        <w:trPr>
          <w:trHeight w:val="293"/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Cs/>
                <w:color w:val="000000"/>
                <w:szCs w:val="21"/>
              </w:rPr>
              <w:t>03709</w:t>
            </w:r>
          </w:p>
        </w:tc>
        <w:tc>
          <w:tcPr>
            <w:tcW w:w="3024" w:type="dxa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szCs w:val="21"/>
              </w:rPr>
              <w:t>马克思主义基本原理概论</w:t>
            </w:r>
          </w:p>
        </w:tc>
        <w:tc>
          <w:tcPr>
            <w:tcW w:w="485" w:type="dxa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002" w:type="dxa"/>
            <w:vMerge/>
            <w:shd w:val="clear" w:color="auto" w:fill="auto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00015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英语（二）</w:t>
            </w:r>
          </w:p>
        </w:tc>
        <w:tc>
          <w:tcPr>
            <w:tcW w:w="485" w:type="dxa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3002" w:type="dxa"/>
            <w:vMerge/>
            <w:shd w:val="clear" w:color="auto" w:fill="auto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E70656">
              <w:rPr>
                <w:rFonts w:ascii="宋体" w:hAnsi="宋体"/>
                <w:color w:val="000000"/>
                <w:szCs w:val="21"/>
              </w:rPr>
              <w:t>0051</w:t>
            </w:r>
          </w:p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0</w:t>
            </w:r>
            <w:r w:rsidRPr="00E70656">
              <w:rPr>
                <w:rFonts w:ascii="宋体" w:hAnsi="宋体"/>
                <w:color w:val="000000"/>
                <w:szCs w:val="21"/>
              </w:rPr>
              <w:t>0052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管理系统中计算机应用</w:t>
            </w:r>
          </w:p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管理系统中计算机应用（实践）</w:t>
            </w:r>
          </w:p>
        </w:tc>
        <w:tc>
          <w:tcPr>
            <w:tcW w:w="485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3</w:t>
            </w:r>
          </w:p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002" w:type="dxa"/>
            <w:vMerge/>
            <w:shd w:val="clear" w:color="auto" w:fill="auto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00041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基础会计学</w:t>
            </w:r>
          </w:p>
        </w:tc>
        <w:tc>
          <w:tcPr>
            <w:tcW w:w="485" w:type="dxa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002" w:type="dxa"/>
            <w:vMerge w:val="restart"/>
            <w:shd w:val="clear" w:color="auto" w:fill="auto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必考课程</w:t>
            </w:r>
          </w:p>
        </w:tc>
      </w:tr>
      <w:tr w:rsidR="00E74F4A" w:rsidTr="0081745A">
        <w:trPr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00182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公共关系学</w:t>
            </w:r>
          </w:p>
        </w:tc>
        <w:tc>
          <w:tcPr>
            <w:tcW w:w="485" w:type="dxa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002" w:type="dxa"/>
            <w:vMerge/>
            <w:shd w:val="clear" w:color="auto" w:fill="auto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Cs/>
                <w:color w:val="000000"/>
                <w:szCs w:val="21"/>
              </w:rPr>
              <w:t>06088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Cs/>
                <w:color w:val="000000"/>
                <w:szCs w:val="21"/>
              </w:rPr>
              <w:t>管理思想史</w:t>
            </w:r>
          </w:p>
        </w:tc>
        <w:tc>
          <w:tcPr>
            <w:tcW w:w="485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348" w:type="dxa"/>
          </w:tcPr>
          <w:p w:rsidR="00E74F4A" w:rsidRPr="00E70656" w:rsidRDefault="00E74F4A" w:rsidP="0081745A">
            <w:pPr>
              <w:spacing w:line="360" w:lineRule="exact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</w:tcPr>
          <w:p w:rsidR="00E74F4A" w:rsidRPr="00E70656" w:rsidRDefault="00E74F4A" w:rsidP="0081745A">
            <w:pPr>
              <w:spacing w:line="360" w:lineRule="exact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48" w:type="dxa"/>
          </w:tcPr>
          <w:p w:rsidR="00E74F4A" w:rsidRPr="00E70656" w:rsidRDefault="00E74F4A" w:rsidP="0081745A">
            <w:pPr>
              <w:spacing w:line="360" w:lineRule="exact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002" w:type="dxa"/>
            <w:vMerge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Cs/>
                <w:color w:val="000000"/>
                <w:szCs w:val="21"/>
              </w:rPr>
              <w:t>06092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Cs/>
                <w:color w:val="000000"/>
                <w:szCs w:val="21"/>
              </w:rPr>
              <w:t>工作分析</w:t>
            </w:r>
          </w:p>
        </w:tc>
        <w:tc>
          <w:tcPr>
            <w:tcW w:w="485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348" w:type="dxa"/>
          </w:tcPr>
          <w:p w:rsidR="00E74F4A" w:rsidRPr="00E70656" w:rsidRDefault="00E74F4A" w:rsidP="0081745A">
            <w:pPr>
              <w:spacing w:line="360" w:lineRule="exact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</w:tcPr>
          <w:p w:rsidR="00E74F4A" w:rsidRPr="00E70656" w:rsidRDefault="00E74F4A" w:rsidP="0081745A">
            <w:pPr>
              <w:spacing w:line="360" w:lineRule="exact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</w:tcPr>
          <w:p w:rsidR="00E74F4A" w:rsidRPr="00E70656" w:rsidRDefault="00E74F4A" w:rsidP="0081745A">
            <w:pPr>
              <w:spacing w:line="360" w:lineRule="exact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</w:tcPr>
          <w:p w:rsidR="00E74F4A" w:rsidRPr="00E70656" w:rsidRDefault="00E74F4A" w:rsidP="0081745A">
            <w:pPr>
              <w:spacing w:line="360" w:lineRule="exact"/>
              <w:jc w:val="right"/>
              <w:rPr>
                <w:rFonts w:ascii="宋体" w:hAnsi="宋体"/>
                <w:b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color w:val="000000"/>
                <w:szCs w:val="21"/>
              </w:rPr>
              <w:t>√</w:t>
            </w:r>
          </w:p>
        </w:tc>
        <w:tc>
          <w:tcPr>
            <w:tcW w:w="3002" w:type="dxa"/>
            <w:vMerge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06090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人员素质测评理论与方法</w:t>
            </w:r>
          </w:p>
        </w:tc>
        <w:tc>
          <w:tcPr>
            <w:tcW w:w="485" w:type="dxa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002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非笔试考核课程</w:t>
            </w:r>
          </w:p>
        </w:tc>
      </w:tr>
      <w:tr w:rsidR="00E74F4A" w:rsidTr="0081745A">
        <w:trPr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00054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管理学原理</w:t>
            </w:r>
          </w:p>
        </w:tc>
        <w:tc>
          <w:tcPr>
            <w:tcW w:w="485" w:type="dxa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002" w:type="dxa"/>
            <w:vMerge w:val="restart"/>
          </w:tcPr>
          <w:p w:rsidR="00E74F4A" w:rsidRPr="004B2CA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4B2CA6">
              <w:rPr>
                <w:rFonts w:ascii="宋体" w:hAnsi="宋体" w:hint="eastAsia"/>
                <w:bCs/>
                <w:color w:val="000000"/>
                <w:szCs w:val="21"/>
              </w:rPr>
              <w:t>凡持有</w:t>
            </w:r>
            <w:r w:rsidRPr="00804079">
              <w:rPr>
                <w:rFonts w:hint="eastAsia"/>
                <w:szCs w:val="21"/>
              </w:rPr>
              <w:t>人力资源</w:t>
            </w:r>
            <w:r w:rsidRPr="004B2CA6">
              <w:rPr>
                <w:rFonts w:ascii="宋体" w:hAnsi="宋体"/>
                <w:szCs w:val="21"/>
              </w:rPr>
              <w:t>和社会保障部职业技能鉴定中心</w:t>
            </w:r>
            <w:r w:rsidRPr="004B2CA6">
              <w:rPr>
                <w:rFonts w:ascii="宋体" w:hAnsi="宋体" w:hint="eastAsia"/>
                <w:szCs w:val="21"/>
              </w:rPr>
              <w:t>或</w:t>
            </w:r>
            <w:r w:rsidRPr="004B2CA6">
              <w:rPr>
                <w:rFonts w:ascii="宋体" w:hAnsi="宋体"/>
                <w:szCs w:val="21"/>
              </w:rPr>
              <w:t>重庆市职业技能鉴定指导中心</w:t>
            </w:r>
            <w:r w:rsidRPr="00804079">
              <w:rPr>
                <w:rFonts w:hint="eastAsia"/>
                <w:szCs w:val="21"/>
              </w:rPr>
              <w:t>或中国高级公务员培训中心</w:t>
            </w:r>
            <w:r>
              <w:rPr>
                <w:rFonts w:ascii="宋体" w:hAnsi="宋体" w:hint="eastAsia"/>
                <w:szCs w:val="21"/>
              </w:rPr>
              <w:t>颁发“企业人力资源管理师四级及以上</w:t>
            </w:r>
            <w:r w:rsidRPr="004B2CA6">
              <w:rPr>
                <w:rFonts w:ascii="宋体" w:hAnsi="宋体" w:hint="eastAsia"/>
                <w:szCs w:val="21"/>
              </w:rPr>
              <w:t>证书”</w:t>
            </w:r>
            <w:r>
              <w:rPr>
                <w:rFonts w:ascii="宋体" w:hAnsi="宋体" w:hint="eastAsia"/>
                <w:szCs w:val="21"/>
              </w:rPr>
              <w:t>、“现代人力资源管理师中级及以上</w:t>
            </w:r>
            <w:r w:rsidRPr="004B2CA6">
              <w:rPr>
                <w:rFonts w:ascii="宋体" w:hAnsi="宋体" w:hint="eastAsia"/>
                <w:szCs w:val="21"/>
              </w:rPr>
              <w:t>证书</w:t>
            </w:r>
            <w:r>
              <w:rPr>
                <w:rFonts w:ascii="宋体" w:hAnsi="宋体" w:hint="eastAsia"/>
                <w:szCs w:val="21"/>
              </w:rPr>
              <w:t>”</w:t>
            </w:r>
            <w:r w:rsidRPr="004B2CA6">
              <w:rPr>
                <w:rFonts w:ascii="宋体" w:hAnsi="宋体" w:hint="eastAsia"/>
                <w:szCs w:val="21"/>
              </w:rPr>
              <w:t>的，可免试序号10－14对应的5门课程。</w:t>
            </w:r>
          </w:p>
        </w:tc>
      </w:tr>
      <w:tr w:rsidR="00E74F4A" w:rsidTr="0081745A">
        <w:trPr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00800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经济学</w:t>
            </w:r>
          </w:p>
        </w:tc>
        <w:tc>
          <w:tcPr>
            <w:tcW w:w="485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002" w:type="dxa"/>
            <w:vMerge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06089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劳动关系与劳动法</w:t>
            </w:r>
          </w:p>
        </w:tc>
        <w:tc>
          <w:tcPr>
            <w:tcW w:w="485" w:type="dxa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3002" w:type="dxa"/>
            <w:vMerge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trHeight w:val="280"/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06091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薪酬管理</w:t>
            </w:r>
          </w:p>
        </w:tc>
        <w:tc>
          <w:tcPr>
            <w:tcW w:w="485" w:type="dxa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3002" w:type="dxa"/>
            <w:vMerge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trHeight w:val="624"/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06093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人力资源开发与管理</w:t>
            </w:r>
          </w:p>
        </w:tc>
        <w:tc>
          <w:tcPr>
            <w:tcW w:w="485" w:type="dxa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b/>
                <w:bCs/>
                <w:color w:val="000000"/>
                <w:szCs w:val="21"/>
              </w:rPr>
              <w:t>√</w:t>
            </w:r>
          </w:p>
        </w:tc>
        <w:tc>
          <w:tcPr>
            <w:tcW w:w="34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3002" w:type="dxa"/>
            <w:vMerge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trHeight w:val="112"/>
          <w:jc w:val="center"/>
        </w:trPr>
        <w:tc>
          <w:tcPr>
            <w:tcW w:w="53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858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毕业设计（论文）</w:t>
            </w:r>
          </w:p>
        </w:tc>
        <w:tc>
          <w:tcPr>
            <w:tcW w:w="1877" w:type="dxa"/>
            <w:gridSpan w:val="5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不计学分</w:t>
            </w:r>
          </w:p>
        </w:tc>
        <w:tc>
          <w:tcPr>
            <w:tcW w:w="3002" w:type="dxa"/>
          </w:tcPr>
          <w:p w:rsidR="00E74F4A" w:rsidRPr="00E70656" w:rsidRDefault="00E74F4A" w:rsidP="0081745A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trHeight w:val="275"/>
          <w:jc w:val="center"/>
        </w:trPr>
        <w:tc>
          <w:tcPr>
            <w:tcW w:w="1396" w:type="dxa"/>
            <w:gridSpan w:val="2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E70656">
              <w:rPr>
                <w:rFonts w:ascii="宋体" w:hAnsi="宋体" w:hint="eastAsia"/>
                <w:color w:val="000000"/>
                <w:szCs w:val="21"/>
              </w:rPr>
              <w:t>合    计</w:t>
            </w:r>
          </w:p>
        </w:tc>
        <w:tc>
          <w:tcPr>
            <w:tcW w:w="3024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5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81</w:t>
            </w:r>
          </w:p>
        </w:tc>
        <w:tc>
          <w:tcPr>
            <w:tcW w:w="1392" w:type="dxa"/>
            <w:gridSpan w:val="4"/>
            <w:tcBorders>
              <w:bottom w:val="single" w:sz="4" w:space="0" w:color="auto"/>
            </w:tcBorders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02" w:type="dxa"/>
            <w:vAlign w:val="center"/>
          </w:tcPr>
          <w:p w:rsidR="00E74F4A" w:rsidRPr="00E70656" w:rsidRDefault="00E74F4A" w:rsidP="0081745A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E74F4A" w:rsidRDefault="00E74F4A" w:rsidP="00E74F4A">
      <w:pPr>
        <w:rPr>
          <w:rFonts w:ascii="仿宋_GB2312" w:eastAsia="仿宋_GB2312" w:hAnsi="宋体"/>
          <w:sz w:val="30"/>
          <w:szCs w:val="30"/>
        </w:rPr>
      </w:pPr>
    </w:p>
    <w:p w:rsidR="00E74F4A" w:rsidRDefault="00E74F4A" w:rsidP="00E74F4A">
      <w:pPr>
        <w:rPr>
          <w:rFonts w:ascii="仿宋_GB2312" w:eastAsia="仿宋_GB2312" w:hAnsi="宋体"/>
          <w:sz w:val="30"/>
          <w:szCs w:val="30"/>
        </w:rPr>
      </w:pPr>
    </w:p>
    <w:p w:rsidR="00E74F4A" w:rsidRDefault="00E74F4A" w:rsidP="00E74F4A">
      <w:pPr>
        <w:rPr>
          <w:rFonts w:ascii="仿宋_GB2312" w:eastAsia="仿宋_GB2312" w:hAnsi="宋体"/>
          <w:sz w:val="30"/>
          <w:szCs w:val="30"/>
        </w:rPr>
      </w:pPr>
    </w:p>
    <w:p w:rsidR="00E74F4A" w:rsidRDefault="00E74F4A" w:rsidP="00E74F4A">
      <w:pPr>
        <w:rPr>
          <w:rFonts w:ascii="仿宋_GB2312" w:eastAsia="仿宋_GB2312" w:hAnsi="宋体"/>
          <w:sz w:val="30"/>
          <w:szCs w:val="30"/>
        </w:rPr>
      </w:pPr>
    </w:p>
    <w:p w:rsidR="00E74F4A" w:rsidRDefault="00E74F4A" w:rsidP="00E74F4A">
      <w:pPr>
        <w:rPr>
          <w:rFonts w:ascii="仿宋_GB2312" w:eastAsia="仿宋_GB2312" w:hAnsi="宋体"/>
          <w:sz w:val="30"/>
          <w:szCs w:val="30"/>
        </w:rPr>
      </w:pPr>
    </w:p>
    <w:p w:rsidR="00E74F4A" w:rsidRDefault="00E74F4A" w:rsidP="00E74F4A">
      <w:pPr>
        <w:rPr>
          <w:rFonts w:ascii="仿宋_GB2312" w:eastAsia="仿宋_GB2312" w:hAnsi="宋体"/>
          <w:sz w:val="30"/>
          <w:szCs w:val="30"/>
        </w:rPr>
      </w:pPr>
    </w:p>
    <w:p w:rsidR="00E74F4A" w:rsidRPr="003C3A8C" w:rsidRDefault="00E74F4A" w:rsidP="00E74F4A">
      <w:pPr>
        <w:ind w:left="-630"/>
        <w:jc w:val="center"/>
        <w:rPr>
          <w:rFonts w:ascii="黑体" w:eastAsia="黑体" w:hAnsi="宋体"/>
          <w:b/>
          <w:color w:val="000000"/>
          <w:spacing w:val="-20"/>
          <w:sz w:val="28"/>
          <w:szCs w:val="28"/>
        </w:rPr>
      </w:pPr>
      <w:r w:rsidRPr="003C3A8C">
        <w:rPr>
          <w:rFonts w:ascii="黑体" w:eastAsia="黑体" w:hAnsi="宋体" w:hint="eastAsia"/>
          <w:b/>
          <w:color w:val="000000"/>
          <w:spacing w:val="-20"/>
          <w:sz w:val="28"/>
          <w:szCs w:val="28"/>
        </w:rPr>
        <w:lastRenderedPageBreak/>
        <w:t xml:space="preserve">    020106金融专业</w:t>
      </w:r>
      <w:bookmarkStart w:id="1" w:name="金融（独本）"/>
      <w:bookmarkEnd w:id="1"/>
      <w:r w:rsidRPr="003C3A8C">
        <w:rPr>
          <w:rFonts w:ascii="黑体" w:eastAsia="黑体" w:hAnsi="宋体" w:hint="eastAsia"/>
          <w:b/>
          <w:color w:val="000000"/>
          <w:spacing w:val="-20"/>
          <w:sz w:val="28"/>
          <w:szCs w:val="28"/>
        </w:rPr>
        <w:t xml:space="preserve"> </w:t>
      </w:r>
    </w:p>
    <w:p w:rsidR="00E74F4A" w:rsidRDefault="00E74F4A" w:rsidP="00E74F4A">
      <w:pPr>
        <w:tabs>
          <w:tab w:val="left" w:pos="3675"/>
        </w:tabs>
        <w:rPr>
          <w:rFonts w:ascii="宋体" w:hAnsi="宋体"/>
          <w:bCs/>
          <w:color w:val="000000"/>
        </w:rPr>
      </w:pP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858"/>
        <w:gridCol w:w="3024"/>
        <w:gridCol w:w="485"/>
        <w:gridCol w:w="348"/>
        <w:gridCol w:w="348"/>
        <w:gridCol w:w="348"/>
        <w:gridCol w:w="348"/>
        <w:gridCol w:w="2403"/>
      </w:tblGrid>
      <w:tr w:rsidR="00E74F4A" w:rsidTr="0081745A">
        <w:trPr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编码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  程  名  称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4A" w:rsidRDefault="00E74F4A" w:rsidP="0081745A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学分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考试次序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  注</w:t>
            </w:r>
          </w:p>
        </w:tc>
      </w:tr>
      <w:tr w:rsidR="00E74F4A" w:rsidTr="0081745A">
        <w:trPr>
          <w:trHeight w:val="180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0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trHeight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bCs/>
                <w:color w:val="000000"/>
                <w:szCs w:val="21"/>
              </w:rPr>
              <w:t>03708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中国近现代史纲要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1677D0">
              <w:rPr>
                <w:rFonts w:ascii="宋体" w:hAnsi="宋体" w:hint="eastAsia"/>
                <w:color w:val="000000"/>
                <w:sz w:val="18"/>
                <w:szCs w:val="18"/>
              </w:rPr>
              <w:t>凡全日制本科相关通识课程（或公共基础课程）全部合格的，可免试序号1－6对应的6门课程。</w:t>
            </w:r>
          </w:p>
        </w:tc>
      </w:tr>
      <w:tr w:rsidR="00E74F4A" w:rsidTr="0081745A">
        <w:trPr>
          <w:trHeight w:val="29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bCs/>
                <w:color w:val="000000"/>
                <w:szCs w:val="21"/>
              </w:rPr>
              <w:t>03709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马克思主义基本原理概论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00015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英语（二）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24F">
              <w:rPr>
                <w:rFonts w:ascii="宋体" w:hAnsi="宋体" w:hint="eastAsia"/>
                <w:b/>
                <w:bCs/>
                <w:szCs w:val="21"/>
              </w:rPr>
              <w:t>√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724F">
              <w:rPr>
                <w:rFonts w:ascii="宋体" w:hAnsi="宋体" w:hint="eastAsia"/>
                <w:bCs/>
                <w:szCs w:val="21"/>
              </w:rPr>
              <w:t>04183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bCs/>
                <w:szCs w:val="21"/>
              </w:rPr>
            </w:pPr>
            <w:r w:rsidRPr="0012724F">
              <w:rPr>
                <w:rFonts w:ascii="宋体" w:hAnsi="宋体" w:hint="eastAsia"/>
                <w:bCs/>
                <w:szCs w:val="21"/>
              </w:rPr>
              <w:t>概率论与数理统计（经管类）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724F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szCs w:val="21"/>
              </w:rPr>
            </w:pPr>
            <w:r w:rsidRPr="0012724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724F">
              <w:rPr>
                <w:rFonts w:ascii="宋体" w:hAnsi="宋体" w:hint="eastAsia"/>
                <w:bCs/>
                <w:szCs w:val="21"/>
              </w:rPr>
              <w:t>04184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bCs/>
                <w:szCs w:val="21"/>
              </w:rPr>
            </w:pPr>
            <w:r w:rsidRPr="0012724F">
              <w:rPr>
                <w:rFonts w:ascii="宋体" w:hAnsi="宋体" w:hint="eastAsia"/>
                <w:bCs/>
                <w:szCs w:val="21"/>
              </w:rPr>
              <w:t>线性代数（经管类）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724F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szCs w:val="21"/>
              </w:rPr>
            </w:pPr>
            <w:r w:rsidRPr="0012724F"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00051</w:t>
            </w:r>
          </w:p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00052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管理系统中计算机应用</w:t>
            </w:r>
          </w:p>
          <w:p w:rsidR="00E74F4A" w:rsidRPr="0012724F" w:rsidRDefault="00E74F4A" w:rsidP="0081745A">
            <w:pPr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管理系统中计算机应用（实践）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3</w:t>
            </w:r>
          </w:p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24F">
              <w:rPr>
                <w:rFonts w:ascii="宋体" w:hAnsi="宋体" w:hint="eastAsia"/>
                <w:b/>
                <w:bCs/>
                <w:szCs w:val="21"/>
              </w:rPr>
              <w:t>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00058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市场营销学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24F">
              <w:rPr>
                <w:rFonts w:ascii="宋体" w:hAnsi="宋体" w:hint="eastAsia"/>
                <w:b/>
                <w:bCs/>
                <w:szCs w:val="21"/>
              </w:rPr>
              <w:t>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必考课程</w:t>
            </w:r>
          </w:p>
        </w:tc>
      </w:tr>
      <w:tr w:rsidR="00E74F4A" w:rsidTr="0081745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00076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国际金融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24F">
              <w:rPr>
                <w:rFonts w:ascii="宋体" w:hAnsi="宋体" w:hint="eastAsia"/>
                <w:b/>
                <w:bCs/>
                <w:szCs w:val="21"/>
              </w:rPr>
              <w:t>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04762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</w:t>
            </w:r>
            <w:r w:rsidRPr="0012724F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概论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24F">
              <w:rPr>
                <w:rFonts w:ascii="宋体" w:hAnsi="宋体" w:hint="eastAsia"/>
                <w:b/>
                <w:bCs/>
                <w:szCs w:val="21"/>
              </w:rPr>
              <w:t>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07250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投资学原理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24F">
              <w:rPr>
                <w:rFonts w:ascii="宋体" w:hAnsi="宋体" w:hint="eastAsia"/>
                <w:b/>
                <w:bCs/>
                <w:szCs w:val="21"/>
              </w:rPr>
              <w:t>√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74F4A" w:rsidTr="0081745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00078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银行会计学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24F">
              <w:rPr>
                <w:rFonts w:ascii="宋体" w:hAnsi="宋体" w:hint="eastAsia"/>
                <w:b/>
                <w:bCs/>
                <w:szCs w:val="21"/>
              </w:rPr>
              <w:t>√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677D0">
              <w:rPr>
                <w:rFonts w:ascii="宋体" w:hAnsi="宋体" w:hint="eastAsia"/>
                <w:color w:val="000000"/>
                <w:sz w:val="18"/>
                <w:szCs w:val="18"/>
              </w:rPr>
              <w:t>非笔试考核课程</w:t>
            </w:r>
          </w:p>
        </w:tc>
      </w:tr>
      <w:tr w:rsidR="00E74F4A" w:rsidTr="0081745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00067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财务管理学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24F">
              <w:rPr>
                <w:rFonts w:ascii="宋体" w:hAnsi="宋体" w:hint="eastAsia"/>
                <w:b/>
                <w:bCs/>
                <w:szCs w:val="21"/>
              </w:rPr>
              <w:t>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F4A" w:rsidRPr="001677D0" w:rsidRDefault="00E74F4A" w:rsidP="0081745A">
            <w:pPr>
              <w:spacing w:line="2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1677D0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凡持有</w:t>
            </w:r>
            <w:r w:rsidRPr="001677D0">
              <w:rPr>
                <w:rFonts w:hint="eastAsia"/>
                <w:sz w:val="18"/>
                <w:szCs w:val="18"/>
              </w:rPr>
              <w:t>人力资源</w:t>
            </w:r>
            <w:r w:rsidRPr="001677D0">
              <w:rPr>
                <w:rFonts w:ascii="宋体" w:hAnsi="宋体" w:hint="eastAsia"/>
                <w:sz w:val="18"/>
                <w:szCs w:val="18"/>
              </w:rPr>
              <w:t>和社会保障部</w:t>
            </w:r>
            <w:r w:rsidRPr="001677D0">
              <w:rPr>
                <w:rFonts w:hint="eastAsia"/>
                <w:sz w:val="18"/>
                <w:szCs w:val="18"/>
              </w:rPr>
              <w:t>中国高级公务员培训中心</w:t>
            </w:r>
            <w:r w:rsidRPr="001677D0">
              <w:rPr>
                <w:rFonts w:ascii="宋体" w:hAnsi="宋体" w:hint="eastAsia"/>
                <w:sz w:val="18"/>
                <w:szCs w:val="18"/>
              </w:rPr>
              <w:t>颁发“金融管理师（中级）及以上证书”的，可免试序号12－14对应的3门课程。</w:t>
            </w:r>
          </w:p>
        </w:tc>
      </w:tr>
      <w:tr w:rsidR="00E74F4A" w:rsidTr="0081745A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00054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管理学原理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24F">
              <w:rPr>
                <w:rFonts w:ascii="宋体" w:hAnsi="宋体" w:hint="eastAsia"/>
                <w:b/>
                <w:bCs/>
                <w:szCs w:val="21"/>
              </w:rPr>
              <w:t>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trHeight w:val="51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00079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保险学原理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szCs w:val="21"/>
              </w:rPr>
            </w:pPr>
            <w:r w:rsidRPr="0012724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2724F">
              <w:rPr>
                <w:rFonts w:ascii="宋体" w:hAnsi="宋体" w:hint="eastAsia"/>
                <w:b/>
                <w:bCs/>
                <w:szCs w:val="21"/>
              </w:rPr>
              <w:t>√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trHeight w:val="11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Pr="0012724F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12724F">
              <w:rPr>
                <w:rFonts w:ascii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毕业设计（论文）</w:t>
            </w:r>
          </w:p>
        </w:tc>
        <w:tc>
          <w:tcPr>
            <w:tcW w:w="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不计学分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4A" w:rsidRDefault="00E74F4A" w:rsidP="0081745A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74F4A" w:rsidTr="0081745A">
        <w:trPr>
          <w:trHeight w:val="70"/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    计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77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4A" w:rsidRDefault="00E74F4A" w:rsidP="0081745A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E74F4A" w:rsidRDefault="00E74F4A" w:rsidP="00E74F4A">
      <w:pPr>
        <w:rPr>
          <w:rFonts w:ascii="仿宋_GB2312" w:eastAsia="仿宋_GB2312" w:hAnsi="宋体"/>
          <w:sz w:val="30"/>
          <w:szCs w:val="30"/>
        </w:rPr>
      </w:pPr>
    </w:p>
    <w:p w:rsidR="00E74F4A" w:rsidRDefault="00E74F4A" w:rsidP="00E74F4A">
      <w:pPr>
        <w:rPr>
          <w:rFonts w:ascii="仿宋_GB2312" w:eastAsia="仿宋_GB2312" w:hAnsi="宋体"/>
          <w:sz w:val="30"/>
          <w:szCs w:val="30"/>
        </w:rPr>
      </w:pPr>
    </w:p>
    <w:p w:rsidR="00E74F4A" w:rsidRDefault="00E74F4A" w:rsidP="00E74F4A">
      <w:pPr>
        <w:rPr>
          <w:rFonts w:ascii="仿宋_GB2312" w:eastAsia="仿宋_GB2312" w:hAnsi="宋体"/>
          <w:sz w:val="30"/>
          <w:szCs w:val="30"/>
        </w:rPr>
      </w:pPr>
    </w:p>
    <w:p w:rsidR="00E74F4A" w:rsidRDefault="00E74F4A" w:rsidP="00E74F4A"/>
    <w:p w:rsidR="00E74F4A" w:rsidRDefault="00E74F4A" w:rsidP="00E74F4A"/>
    <w:p w:rsidR="00E74F4A" w:rsidRDefault="00E74F4A" w:rsidP="00E74F4A"/>
    <w:p w:rsidR="00E74F4A" w:rsidRDefault="00E74F4A" w:rsidP="00E74F4A"/>
    <w:p w:rsidR="00602EA9" w:rsidRDefault="00602EA9" w:rsidP="00E74F4A"/>
    <w:p w:rsidR="00602EA9" w:rsidRDefault="00602EA9" w:rsidP="00E74F4A"/>
    <w:p w:rsidR="00602EA9" w:rsidRDefault="00602EA9" w:rsidP="00E74F4A"/>
    <w:p w:rsidR="00602EA9" w:rsidRDefault="00602EA9" w:rsidP="00E74F4A"/>
    <w:p w:rsidR="00E74F4A" w:rsidRDefault="00E74F4A" w:rsidP="00E74F4A">
      <w:pPr>
        <w:jc w:val="center"/>
        <w:rPr>
          <w:bCs/>
          <w:color w:val="000000"/>
        </w:rPr>
      </w:pPr>
      <w:r w:rsidRPr="00DB7D61">
        <w:rPr>
          <w:rFonts w:ascii="黑体" w:eastAsia="黑体" w:hint="eastAsia"/>
          <w:b/>
          <w:color w:val="000000"/>
          <w:sz w:val="30"/>
          <w:szCs w:val="30"/>
        </w:rPr>
        <w:lastRenderedPageBreak/>
        <w:t>020204会计专业</w:t>
      </w:r>
      <w:r w:rsidRPr="00DB7D61">
        <w:rPr>
          <w:rFonts w:ascii="黑体" w:eastAsia="黑体"/>
          <w:b/>
          <w:color w:val="000000"/>
          <w:sz w:val="30"/>
          <w:szCs w:val="30"/>
        </w:rPr>
        <w:t xml:space="preserve">     </w:t>
      </w:r>
    </w:p>
    <w:tbl>
      <w:tblPr>
        <w:tblW w:w="9030" w:type="dxa"/>
        <w:jc w:val="center"/>
        <w:tblInd w:w="-1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945"/>
        <w:gridCol w:w="3465"/>
        <w:gridCol w:w="525"/>
        <w:gridCol w:w="2100"/>
        <w:gridCol w:w="1470"/>
      </w:tblGrid>
      <w:tr w:rsidR="00E74F4A" w:rsidRPr="002B7CC9" w:rsidTr="0081745A">
        <w:trPr>
          <w:cantSplit/>
          <w:trHeight w:val="1240"/>
          <w:jc w:val="center"/>
        </w:trPr>
        <w:tc>
          <w:tcPr>
            <w:tcW w:w="525" w:type="dxa"/>
            <w:vAlign w:val="center"/>
          </w:tcPr>
          <w:p w:rsidR="00E74F4A" w:rsidRPr="00C1639B" w:rsidRDefault="00E74F4A" w:rsidP="0081745A">
            <w:pPr>
              <w:spacing w:line="4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1639B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E74F4A" w:rsidRPr="00C1639B" w:rsidRDefault="00E74F4A" w:rsidP="0081745A">
            <w:pPr>
              <w:spacing w:line="4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1639B">
              <w:rPr>
                <w:rFonts w:ascii="宋体" w:hAnsi="宋体" w:hint="eastAsia"/>
                <w:b/>
                <w:bCs/>
                <w:szCs w:val="21"/>
              </w:rPr>
              <w:t>编 码</w:t>
            </w:r>
          </w:p>
        </w:tc>
        <w:tc>
          <w:tcPr>
            <w:tcW w:w="3465" w:type="dxa"/>
            <w:vAlign w:val="center"/>
          </w:tcPr>
          <w:p w:rsidR="00E74F4A" w:rsidRPr="00C1639B" w:rsidRDefault="00E74F4A" w:rsidP="0081745A">
            <w:pPr>
              <w:spacing w:line="4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1639B">
              <w:rPr>
                <w:rFonts w:ascii="宋体" w:hAnsi="宋体" w:hint="eastAsia"/>
                <w:b/>
                <w:bCs/>
                <w:szCs w:val="21"/>
              </w:rPr>
              <w:t>课  程  名  称</w:t>
            </w:r>
          </w:p>
        </w:tc>
        <w:tc>
          <w:tcPr>
            <w:tcW w:w="525" w:type="dxa"/>
            <w:vAlign w:val="center"/>
          </w:tcPr>
          <w:p w:rsidR="00E74F4A" w:rsidRPr="00C1639B" w:rsidRDefault="00E74F4A" w:rsidP="0081745A">
            <w:pPr>
              <w:spacing w:line="4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1639B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3570" w:type="dxa"/>
            <w:gridSpan w:val="2"/>
            <w:vAlign w:val="center"/>
          </w:tcPr>
          <w:p w:rsidR="00E74F4A" w:rsidRPr="00C1639B" w:rsidRDefault="00E74F4A" w:rsidP="0081745A">
            <w:pPr>
              <w:spacing w:line="40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1639B">
              <w:rPr>
                <w:rFonts w:ascii="宋体" w:hAnsi="宋体" w:hint="eastAsia"/>
                <w:b/>
                <w:bCs/>
                <w:szCs w:val="21"/>
              </w:rPr>
              <w:t>备  注</w:t>
            </w:r>
          </w:p>
        </w:tc>
      </w:tr>
      <w:tr w:rsidR="00E74F4A" w:rsidRPr="002B7CC9" w:rsidTr="0081745A">
        <w:trPr>
          <w:cantSplit/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03708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szCs w:val="21"/>
              </w:rPr>
              <w:t>中国近现代史纲要</w:t>
            </w:r>
          </w:p>
        </w:tc>
        <w:tc>
          <w:tcPr>
            <w:tcW w:w="525" w:type="dxa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/>
                <w:szCs w:val="21"/>
              </w:rPr>
              <w:t>免试课程</w:t>
            </w:r>
          </w:p>
        </w:tc>
      </w:tr>
      <w:tr w:rsidR="00E74F4A" w:rsidRPr="002B7CC9" w:rsidTr="0081745A">
        <w:trPr>
          <w:cantSplit/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03709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szCs w:val="21"/>
              </w:rPr>
              <w:t>马克思主义基本原理概论</w:t>
            </w:r>
          </w:p>
        </w:tc>
        <w:tc>
          <w:tcPr>
            <w:tcW w:w="525" w:type="dxa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cantSplit/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00015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英语（二）</w:t>
            </w:r>
          </w:p>
        </w:tc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14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cantSplit/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04183</w:t>
            </w:r>
          </w:p>
        </w:tc>
        <w:tc>
          <w:tcPr>
            <w:tcW w:w="3465" w:type="dxa"/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概率论与数理统计（经管类）★</w:t>
            </w:r>
          </w:p>
        </w:tc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B7CC9">
              <w:rPr>
                <w:rFonts w:ascii="宋体" w:hAnsi="宋体" w:hint="eastAsia"/>
                <w:b/>
                <w:szCs w:val="21"/>
              </w:rPr>
              <w:t>必考课程</w:t>
            </w:r>
          </w:p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★课程表示为综合考核课程，总成绩的30%由平时成绩构成</w:t>
            </w:r>
          </w:p>
        </w:tc>
      </w:tr>
      <w:tr w:rsidR="00E74F4A" w:rsidRPr="002B7CC9" w:rsidTr="0081745A">
        <w:trPr>
          <w:cantSplit/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04184</w:t>
            </w:r>
          </w:p>
        </w:tc>
        <w:tc>
          <w:tcPr>
            <w:tcW w:w="3465" w:type="dxa"/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线性代数（经管类）★</w:t>
            </w:r>
          </w:p>
        </w:tc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cantSplit/>
          <w:trHeight w:val="880"/>
          <w:jc w:val="center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00051</w:t>
            </w:r>
          </w:p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00052</w:t>
            </w:r>
          </w:p>
        </w:tc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管理系统中计算机应用★</w:t>
            </w:r>
          </w:p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管理系统中计算机应用（实践）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3</w:t>
            </w:r>
          </w:p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35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cantSplit/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00058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市场营销学</w:t>
            </w:r>
          </w:p>
        </w:tc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cantSplit/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00150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金融理论与实务★</w:t>
            </w:r>
          </w:p>
        </w:tc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cantSplit/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00158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资产评估★</w:t>
            </w:r>
          </w:p>
        </w:tc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00159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高级财务会计★</w:t>
            </w:r>
          </w:p>
        </w:tc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00160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审计学★</w:t>
            </w:r>
          </w:p>
        </w:tc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00161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财务报表分析（一）★</w:t>
            </w:r>
          </w:p>
        </w:tc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13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00162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会计制度设计</w:t>
            </w:r>
          </w:p>
        </w:tc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jc w:val="center"/>
        </w:trPr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14</w:t>
            </w:r>
          </w:p>
        </w:tc>
        <w:tc>
          <w:tcPr>
            <w:tcW w:w="94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00149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国际贸易理论与实务</w:t>
            </w:r>
          </w:p>
        </w:tc>
        <w:tc>
          <w:tcPr>
            <w:tcW w:w="525" w:type="dxa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3570" w:type="dxa"/>
            <w:gridSpan w:val="2"/>
            <w:vMerge/>
            <w:vAlign w:val="center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E74F4A" w:rsidRPr="002B7CC9" w:rsidTr="0081745A">
        <w:trPr>
          <w:cantSplit/>
          <w:jc w:val="center"/>
        </w:trPr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毕业设计（论文）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不计学分</w:t>
            </w:r>
          </w:p>
        </w:tc>
      </w:tr>
      <w:tr w:rsidR="00E74F4A" w:rsidRPr="002B7CC9" w:rsidTr="0081745A">
        <w:trPr>
          <w:cantSplit/>
          <w:jc w:val="center"/>
        </w:trPr>
        <w:tc>
          <w:tcPr>
            <w:tcW w:w="1470" w:type="dxa"/>
            <w:gridSpan w:val="2"/>
            <w:vAlign w:val="center"/>
          </w:tcPr>
          <w:p w:rsidR="00E74F4A" w:rsidRPr="002B7CC9" w:rsidRDefault="00E74F4A" w:rsidP="0081745A"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合    计</w:t>
            </w:r>
          </w:p>
        </w:tc>
        <w:tc>
          <w:tcPr>
            <w:tcW w:w="346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25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 w:rsidRPr="002B7CC9">
              <w:rPr>
                <w:rFonts w:ascii="宋体" w:hAnsi="宋体" w:hint="eastAsia"/>
                <w:bCs/>
                <w:szCs w:val="21"/>
              </w:rPr>
              <w:t>74</w:t>
            </w:r>
          </w:p>
        </w:tc>
        <w:tc>
          <w:tcPr>
            <w:tcW w:w="2100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0" w:type="dxa"/>
          </w:tcPr>
          <w:p w:rsidR="00E74F4A" w:rsidRPr="002B7CC9" w:rsidRDefault="00E74F4A" w:rsidP="0081745A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696DCB" w:rsidRPr="00332FC1" w:rsidRDefault="00696DCB" w:rsidP="00332FC1">
      <w:pPr>
        <w:spacing w:line="400" w:lineRule="exact"/>
      </w:pPr>
    </w:p>
    <w:p w:rsidR="00576703" w:rsidRDefault="00576703" w:rsidP="00332FC1">
      <w:pPr>
        <w:spacing w:line="400" w:lineRule="exact"/>
      </w:pPr>
    </w:p>
    <w:p w:rsidR="00696DCB" w:rsidRDefault="00696DCB" w:rsidP="00332FC1">
      <w:pPr>
        <w:spacing w:line="400" w:lineRule="exact"/>
      </w:pPr>
    </w:p>
    <w:p w:rsidR="00696DCB" w:rsidRDefault="00696DCB" w:rsidP="00332FC1">
      <w:pPr>
        <w:spacing w:line="400" w:lineRule="exact"/>
      </w:pPr>
    </w:p>
    <w:p w:rsidR="00696DCB" w:rsidRDefault="00696DCB" w:rsidP="00332FC1">
      <w:pPr>
        <w:spacing w:line="400" w:lineRule="exact"/>
      </w:pPr>
    </w:p>
    <w:p w:rsidR="00696DCB" w:rsidRDefault="00696DCB" w:rsidP="00332FC1">
      <w:pPr>
        <w:spacing w:line="400" w:lineRule="exact"/>
      </w:pPr>
    </w:p>
    <w:p w:rsidR="00696DCB" w:rsidRDefault="00696DCB" w:rsidP="00332FC1">
      <w:pPr>
        <w:spacing w:line="400" w:lineRule="exact"/>
      </w:pPr>
    </w:p>
    <w:p w:rsidR="00696DCB" w:rsidRDefault="00696DCB" w:rsidP="00332FC1">
      <w:pPr>
        <w:spacing w:line="400" w:lineRule="exact"/>
      </w:pPr>
    </w:p>
    <w:p w:rsidR="00696DCB" w:rsidRDefault="00696DCB" w:rsidP="00332FC1">
      <w:pPr>
        <w:spacing w:line="400" w:lineRule="exact"/>
      </w:pPr>
    </w:p>
    <w:p w:rsidR="00696DCB" w:rsidRDefault="00696DCB" w:rsidP="00332FC1">
      <w:pPr>
        <w:spacing w:line="400" w:lineRule="exact"/>
      </w:pPr>
    </w:p>
    <w:p w:rsidR="00696DCB" w:rsidRDefault="00696DCB" w:rsidP="00332FC1">
      <w:pPr>
        <w:spacing w:line="400" w:lineRule="exact"/>
      </w:pPr>
    </w:p>
    <w:sectPr w:rsidR="00696DCB" w:rsidSect="00576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2D5" w:rsidRDefault="008C32D5" w:rsidP="00C457B3">
      <w:r>
        <w:separator/>
      </w:r>
    </w:p>
  </w:endnote>
  <w:endnote w:type="continuationSeparator" w:id="0">
    <w:p w:rsidR="008C32D5" w:rsidRDefault="008C32D5" w:rsidP="00C45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2D5" w:rsidRDefault="008C32D5" w:rsidP="00C457B3">
      <w:r>
        <w:separator/>
      </w:r>
    </w:p>
  </w:footnote>
  <w:footnote w:type="continuationSeparator" w:id="0">
    <w:p w:rsidR="008C32D5" w:rsidRDefault="008C32D5" w:rsidP="00C45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57B3"/>
    <w:rsid w:val="00196B4A"/>
    <w:rsid w:val="00332FC1"/>
    <w:rsid w:val="00576703"/>
    <w:rsid w:val="005C481F"/>
    <w:rsid w:val="006020A2"/>
    <w:rsid w:val="00602EA9"/>
    <w:rsid w:val="00696DCB"/>
    <w:rsid w:val="00874756"/>
    <w:rsid w:val="008C32D5"/>
    <w:rsid w:val="00953FD2"/>
    <w:rsid w:val="00A34209"/>
    <w:rsid w:val="00B06168"/>
    <w:rsid w:val="00C457B3"/>
    <w:rsid w:val="00C85399"/>
    <w:rsid w:val="00E227CE"/>
    <w:rsid w:val="00E26E46"/>
    <w:rsid w:val="00E74F4A"/>
    <w:rsid w:val="00FC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5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57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5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57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6D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6D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0F67-F855-4C0B-9390-82E73ADD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2018-04-09T07:44:00Z</dcterms:created>
  <dcterms:modified xsi:type="dcterms:W3CDTF">2018-04-09T07:44:00Z</dcterms:modified>
</cp:coreProperties>
</file>