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2E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/>
        </w:rPr>
        <w:t>附件：</w:t>
      </w:r>
    </w:p>
    <w:p w14:paraId="4AC34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u w:val="none"/>
          <w:lang w:val="en-US" w:eastAsia="zh-CN"/>
        </w:rPr>
        <w:t>重庆文理学院学生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u w:val="none"/>
        </w:rPr>
        <w:t>诚信考试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u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u w:val="none"/>
        </w:rPr>
        <w:instrText xml:space="preserve"> HYPERLINK "http://yjbys.com/chengnuoshu/" \t "_blank"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u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u w:val="none"/>
        </w:rPr>
        <w:t>承诺书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u w:val="none"/>
        </w:rPr>
        <w:fldChar w:fldCharType="end"/>
      </w:r>
    </w:p>
    <w:p w14:paraId="6D60A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none"/>
        </w:rPr>
      </w:pPr>
    </w:p>
    <w:p w14:paraId="68FD37FE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/>
        </w:rPr>
        <w:t>诚信不仅是中华民族的传统美德，也是个人立身之本，考试不仅是对学习状况的综合检测，更是对个人道德品质的考验。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</w:rPr>
        <w:t>作为一名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/>
        </w:rPr>
        <w:t>新时代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</w:rPr>
        <w:t>大学生，我已经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/>
        </w:rPr>
        <w:t>学习</w:t>
      </w:r>
      <w:bookmarkStart w:id="0" w:name="_Toc17061"/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</w:rPr>
        <w:t>重庆文理学院学生违纪处分办法</w:t>
      </w:r>
      <w:bookmarkEnd w:id="0"/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eastAsia="zh-CN"/>
        </w:rPr>
        <w:t>》《重庆文理学院学士学位授予工作实施细则》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/>
        </w:rPr>
        <w:t>等学校规章制度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/>
        </w:rPr>
        <w:t>知晓并认可其中的内容，了解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0"/>
          <w:sz w:val="32"/>
          <w:szCs w:val="32"/>
          <w:lang w:val="en-US" w:eastAsia="zh-CN"/>
        </w:rPr>
        <w:t>考试作弊将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</w:rPr>
        <w:t>不得授予学士学位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等相关后果。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</w:rPr>
        <w:t>在此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</w:rPr>
        <w:t>郑重承诺：</w:t>
      </w:r>
    </w:p>
    <w:p w14:paraId="06F4FA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1.积极做好复习规划，认真备考每一科考试；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2.恪守诚信道德底线，坚决杜绝任何考试违纪作弊行为；</w:t>
      </w:r>
    </w:p>
    <w:p w14:paraId="2590B7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3.如本人在考试中违纪或作弊，自愿接受校纪校规处理。</w:t>
      </w:r>
    </w:p>
    <w:tbl>
      <w:tblPr>
        <w:tblStyle w:val="7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37"/>
        <w:gridCol w:w="743"/>
        <w:gridCol w:w="1618"/>
        <w:gridCol w:w="805"/>
        <w:gridCol w:w="1555"/>
        <w:gridCol w:w="725"/>
        <w:gridCol w:w="1636"/>
      </w:tblGrid>
      <w:tr w14:paraId="1981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94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772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560"/>
              <w:jc w:val="left"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班  级：                             日  期：    年  月   日</w:t>
            </w:r>
          </w:p>
          <w:p w14:paraId="04A0A46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518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BA76C7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E2916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96620B3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C4D6E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80C98F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39549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DA8BC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121506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签名</w:t>
            </w:r>
          </w:p>
        </w:tc>
      </w:tr>
      <w:tr w14:paraId="5A77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right w:val="single" w:color="auto" w:sz="4" w:space="0"/>
            </w:tcBorders>
            <w:noWrap w:val="0"/>
            <w:vAlign w:val="top"/>
          </w:tcPr>
          <w:p w14:paraId="7060EE61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A8ABB1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1035BA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6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B5482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C448C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1225DF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B11E7A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1636" w:type="dxa"/>
            <w:tcBorders>
              <w:left w:val="single" w:color="auto" w:sz="4" w:space="0"/>
            </w:tcBorders>
            <w:noWrap w:val="0"/>
            <w:vAlign w:val="top"/>
          </w:tcPr>
          <w:p w14:paraId="1DAD39C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594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513C8F3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37" w:type="dxa"/>
            <w:noWrap w:val="0"/>
            <w:vAlign w:val="top"/>
          </w:tcPr>
          <w:p w14:paraId="6A48F45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0C248BD3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618" w:type="dxa"/>
            <w:noWrap w:val="0"/>
            <w:vAlign w:val="top"/>
          </w:tcPr>
          <w:p w14:paraId="2FF41886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5B538F56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1555" w:type="dxa"/>
            <w:noWrap w:val="0"/>
            <w:vAlign w:val="top"/>
          </w:tcPr>
          <w:p w14:paraId="19299971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2659213F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1636" w:type="dxa"/>
            <w:noWrap w:val="0"/>
            <w:vAlign w:val="top"/>
          </w:tcPr>
          <w:p w14:paraId="524D7E1F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F7C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4A877CF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537" w:type="dxa"/>
            <w:noWrap w:val="0"/>
            <w:vAlign w:val="top"/>
          </w:tcPr>
          <w:p w14:paraId="63DF0E4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3F81079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618" w:type="dxa"/>
            <w:noWrap w:val="0"/>
            <w:vAlign w:val="top"/>
          </w:tcPr>
          <w:p w14:paraId="3106C0A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144D06E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1555" w:type="dxa"/>
            <w:noWrap w:val="0"/>
            <w:vAlign w:val="top"/>
          </w:tcPr>
          <w:p w14:paraId="0D87E6B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5F9BFDA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1636" w:type="dxa"/>
            <w:noWrap w:val="0"/>
            <w:vAlign w:val="top"/>
          </w:tcPr>
          <w:p w14:paraId="0FBAA00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54D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77AF00A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537" w:type="dxa"/>
            <w:noWrap w:val="0"/>
            <w:vAlign w:val="top"/>
          </w:tcPr>
          <w:p w14:paraId="2474C1A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3707FEF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618" w:type="dxa"/>
            <w:noWrap w:val="0"/>
            <w:vAlign w:val="top"/>
          </w:tcPr>
          <w:p w14:paraId="4F0BF208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13AC5A2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1555" w:type="dxa"/>
            <w:noWrap w:val="0"/>
            <w:vAlign w:val="top"/>
          </w:tcPr>
          <w:p w14:paraId="0606C13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1F1A417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1636" w:type="dxa"/>
            <w:noWrap w:val="0"/>
            <w:vAlign w:val="top"/>
          </w:tcPr>
          <w:p w14:paraId="4562F03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458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737DA49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537" w:type="dxa"/>
            <w:noWrap w:val="0"/>
            <w:vAlign w:val="top"/>
          </w:tcPr>
          <w:p w14:paraId="33308508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2D82EEA3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618" w:type="dxa"/>
            <w:noWrap w:val="0"/>
            <w:vAlign w:val="top"/>
          </w:tcPr>
          <w:p w14:paraId="244D2586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1EE2F7E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1555" w:type="dxa"/>
            <w:noWrap w:val="0"/>
            <w:vAlign w:val="top"/>
          </w:tcPr>
          <w:p w14:paraId="7E40B04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6D1546A1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636" w:type="dxa"/>
            <w:noWrap w:val="0"/>
            <w:vAlign w:val="top"/>
          </w:tcPr>
          <w:p w14:paraId="4B315E7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287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513CE90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537" w:type="dxa"/>
            <w:noWrap w:val="0"/>
            <w:vAlign w:val="top"/>
          </w:tcPr>
          <w:p w14:paraId="0C9EFE2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561DE461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1618" w:type="dxa"/>
            <w:noWrap w:val="0"/>
            <w:vAlign w:val="top"/>
          </w:tcPr>
          <w:p w14:paraId="025C5B0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4B33DF18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1555" w:type="dxa"/>
            <w:noWrap w:val="0"/>
            <w:vAlign w:val="top"/>
          </w:tcPr>
          <w:p w14:paraId="434B2EB3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953884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1636" w:type="dxa"/>
            <w:noWrap w:val="0"/>
            <w:vAlign w:val="top"/>
          </w:tcPr>
          <w:p w14:paraId="1A7FFB9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EEB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7A72EB93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537" w:type="dxa"/>
            <w:noWrap w:val="0"/>
            <w:vAlign w:val="top"/>
          </w:tcPr>
          <w:p w14:paraId="75E9F79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5574E9AA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1618" w:type="dxa"/>
            <w:noWrap w:val="0"/>
            <w:vAlign w:val="top"/>
          </w:tcPr>
          <w:p w14:paraId="3D154E25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1215A7E6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1555" w:type="dxa"/>
            <w:noWrap w:val="0"/>
            <w:vAlign w:val="top"/>
          </w:tcPr>
          <w:p w14:paraId="2C2C518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4BCD0073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1636" w:type="dxa"/>
            <w:noWrap w:val="0"/>
            <w:vAlign w:val="top"/>
          </w:tcPr>
          <w:p w14:paraId="31A65A4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709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36F6A32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537" w:type="dxa"/>
            <w:noWrap w:val="0"/>
            <w:vAlign w:val="top"/>
          </w:tcPr>
          <w:p w14:paraId="14610178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46068E66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618" w:type="dxa"/>
            <w:noWrap w:val="0"/>
            <w:vAlign w:val="top"/>
          </w:tcPr>
          <w:p w14:paraId="7DDF8B57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60360C28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1555" w:type="dxa"/>
            <w:noWrap w:val="0"/>
            <w:vAlign w:val="top"/>
          </w:tcPr>
          <w:p w14:paraId="092AB23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68B3C3D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636" w:type="dxa"/>
            <w:noWrap w:val="0"/>
            <w:vAlign w:val="top"/>
          </w:tcPr>
          <w:p w14:paraId="05D79B11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F6E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03ADF58F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537" w:type="dxa"/>
            <w:noWrap w:val="0"/>
            <w:vAlign w:val="top"/>
          </w:tcPr>
          <w:p w14:paraId="1EBD4988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11703C2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618" w:type="dxa"/>
            <w:noWrap w:val="0"/>
            <w:vAlign w:val="top"/>
          </w:tcPr>
          <w:p w14:paraId="7AF076BA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3AD2EC07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1555" w:type="dxa"/>
            <w:noWrap w:val="0"/>
            <w:vAlign w:val="top"/>
          </w:tcPr>
          <w:p w14:paraId="7E0004F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38B056D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1636" w:type="dxa"/>
            <w:noWrap w:val="0"/>
            <w:vAlign w:val="top"/>
          </w:tcPr>
          <w:p w14:paraId="2E606F0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D37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530776C6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37" w:type="dxa"/>
            <w:noWrap w:val="0"/>
            <w:vAlign w:val="top"/>
          </w:tcPr>
          <w:p w14:paraId="26CED30F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5040B87E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618" w:type="dxa"/>
            <w:noWrap w:val="0"/>
            <w:vAlign w:val="top"/>
          </w:tcPr>
          <w:p w14:paraId="26332A5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3368BC0E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555" w:type="dxa"/>
            <w:noWrap w:val="0"/>
            <w:vAlign w:val="top"/>
          </w:tcPr>
          <w:p w14:paraId="400F9B41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5B95C9E8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1636" w:type="dxa"/>
            <w:noWrap w:val="0"/>
            <w:vAlign w:val="top"/>
          </w:tcPr>
          <w:p w14:paraId="3FCD680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CA4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79026F1A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37" w:type="dxa"/>
            <w:noWrap w:val="0"/>
            <w:vAlign w:val="top"/>
          </w:tcPr>
          <w:p w14:paraId="6939C4B8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2F2260FE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1618" w:type="dxa"/>
            <w:noWrap w:val="0"/>
            <w:vAlign w:val="top"/>
          </w:tcPr>
          <w:p w14:paraId="03EDDDF7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52E112D1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1555" w:type="dxa"/>
            <w:noWrap w:val="0"/>
            <w:vAlign w:val="top"/>
          </w:tcPr>
          <w:p w14:paraId="2063800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722A27D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1636" w:type="dxa"/>
            <w:noWrap w:val="0"/>
            <w:vAlign w:val="top"/>
          </w:tcPr>
          <w:p w14:paraId="71D6962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446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790A0BCE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537" w:type="dxa"/>
            <w:noWrap w:val="0"/>
            <w:vAlign w:val="top"/>
          </w:tcPr>
          <w:p w14:paraId="4039C70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61FC27D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1618" w:type="dxa"/>
            <w:noWrap w:val="0"/>
            <w:vAlign w:val="top"/>
          </w:tcPr>
          <w:p w14:paraId="50F62685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00748A8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1555" w:type="dxa"/>
            <w:noWrap w:val="0"/>
            <w:vAlign w:val="top"/>
          </w:tcPr>
          <w:p w14:paraId="7061CD1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7D07319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1636" w:type="dxa"/>
            <w:noWrap w:val="0"/>
            <w:vAlign w:val="top"/>
          </w:tcPr>
          <w:p w14:paraId="0BBC467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09C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75E40787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37" w:type="dxa"/>
            <w:noWrap w:val="0"/>
            <w:vAlign w:val="top"/>
          </w:tcPr>
          <w:p w14:paraId="5083C5A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7E7E09CC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1618" w:type="dxa"/>
            <w:noWrap w:val="0"/>
            <w:vAlign w:val="top"/>
          </w:tcPr>
          <w:p w14:paraId="75BA9306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140226D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1555" w:type="dxa"/>
            <w:noWrap w:val="0"/>
            <w:vAlign w:val="top"/>
          </w:tcPr>
          <w:p w14:paraId="0A8FBD7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508EBDC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1636" w:type="dxa"/>
            <w:noWrap w:val="0"/>
            <w:vAlign w:val="top"/>
          </w:tcPr>
          <w:p w14:paraId="47A2C71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A25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3927E696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537" w:type="dxa"/>
            <w:noWrap w:val="0"/>
            <w:vAlign w:val="top"/>
          </w:tcPr>
          <w:p w14:paraId="7D0168AB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4219B0D7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1618" w:type="dxa"/>
            <w:noWrap w:val="0"/>
            <w:vAlign w:val="top"/>
          </w:tcPr>
          <w:p w14:paraId="501E77C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3A140FD0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1555" w:type="dxa"/>
            <w:noWrap w:val="0"/>
            <w:vAlign w:val="top"/>
          </w:tcPr>
          <w:p w14:paraId="13F417B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2F3E4FEE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1636" w:type="dxa"/>
            <w:noWrap w:val="0"/>
            <w:vAlign w:val="top"/>
          </w:tcPr>
          <w:p w14:paraId="0CBFC342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A03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noWrap w:val="0"/>
            <w:vAlign w:val="top"/>
          </w:tcPr>
          <w:p w14:paraId="75B0AF8A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537" w:type="dxa"/>
            <w:noWrap w:val="0"/>
            <w:vAlign w:val="top"/>
          </w:tcPr>
          <w:p w14:paraId="345142A4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top"/>
          </w:tcPr>
          <w:p w14:paraId="77B7A3D9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618" w:type="dxa"/>
            <w:noWrap w:val="0"/>
            <w:vAlign w:val="top"/>
          </w:tcPr>
          <w:p w14:paraId="4CF7827A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top"/>
          </w:tcPr>
          <w:p w14:paraId="01807E01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555" w:type="dxa"/>
            <w:noWrap w:val="0"/>
            <w:vAlign w:val="top"/>
          </w:tcPr>
          <w:p w14:paraId="24F2574D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top"/>
          </w:tcPr>
          <w:p w14:paraId="5A64D5F7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636" w:type="dxa"/>
            <w:noWrap w:val="0"/>
            <w:vAlign w:val="top"/>
          </w:tcPr>
          <w:p w14:paraId="659B2BA5">
            <w:pPr>
              <w:widowControl/>
              <w:spacing w:before="7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1A930BB4">
      <w:pPr>
        <w:spacing w:line="600" w:lineRule="exac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33C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EE3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EE3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5OWRmOTkxM2JlOTY3MjcyY2UzZTU4OWViMzJiZjMifQ=="/>
  </w:docVars>
  <w:rsids>
    <w:rsidRoot w:val="00487AC8"/>
    <w:rsid w:val="001705EF"/>
    <w:rsid w:val="00427DDF"/>
    <w:rsid w:val="00487AC8"/>
    <w:rsid w:val="00521814"/>
    <w:rsid w:val="00924C7E"/>
    <w:rsid w:val="00A40982"/>
    <w:rsid w:val="00CC447E"/>
    <w:rsid w:val="00E136CD"/>
    <w:rsid w:val="00EB23EE"/>
    <w:rsid w:val="00EC731A"/>
    <w:rsid w:val="00F32E2F"/>
    <w:rsid w:val="0849203C"/>
    <w:rsid w:val="151B4449"/>
    <w:rsid w:val="189A0092"/>
    <w:rsid w:val="19C00C98"/>
    <w:rsid w:val="1B774391"/>
    <w:rsid w:val="239E29EB"/>
    <w:rsid w:val="2C8D7E9A"/>
    <w:rsid w:val="33B16E74"/>
    <w:rsid w:val="33DE5788"/>
    <w:rsid w:val="3C1C4589"/>
    <w:rsid w:val="4541586E"/>
    <w:rsid w:val="4FC53B51"/>
    <w:rsid w:val="5B977EF1"/>
    <w:rsid w:val="62484846"/>
    <w:rsid w:val="68B829C9"/>
    <w:rsid w:val="71C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0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1317</Words>
  <Characters>1399</Characters>
  <Lines>8</Lines>
  <Paragraphs>2</Paragraphs>
  <TotalTime>33</TotalTime>
  <ScaleCrop>false</ScaleCrop>
  <LinksUpToDate>false</LinksUpToDate>
  <CharactersWithSpaces>1441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2023-12-21T06:55:00Z</dcterms:created>
  <dc:creator>Administrator</dc:creator>
  <cp:lastModifiedBy>momo</cp:lastModifiedBy>
  <dcterms:modified xsi:type="dcterms:W3CDTF">2024-12-11T00:32:50Z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61F4AF7214B043AEBF50C505F4D90D37_12</vt:lpwstr>
  </property>
</Properties>
</file>