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eastAsia="方正小标宋_GBK"/>
          <w:b/>
          <w:bCs/>
          <w:sz w:val="44"/>
          <w:szCs w:val="20"/>
        </w:rPr>
      </w:pPr>
      <w:r>
        <w:rPr>
          <w:rFonts w:hint="eastAsia" w:ascii="方正小标宋_GBK" w:eastAsia="方正小标宋_GBK"/>
          <w:b/>
          <w:bCs/>
          <w:sz w:val="44"/>
          <w:szCs w:val="20"/>
        </w:rPr>
        <w:t>关于重庆文理学院学生社区心理辅导站</w:t>
      </w:r>
    </w:p>
    <w:p>
      <w:pPr>
        <w:spacing w:line="594" w:lineRule="exact"/>
        <w:jc w:val="center"/>
        <w:rPr>
          <w:rFonts w:ascii="方正小标宋_GBK" w:eastAsia="方正小标宋_GBK"/>
          <w:b/>
          <w:bCs/>
          <w:sz w:val="44"/>
          <w:szCs w:val="20"/>
        </w:rPr>
      </w:pPr>
      <w:r>
        <w:rPr>
          <w:rFonts w:hint="eastAsia" w:ascii="方正小标宋_GBK" w:eastAsia="方正小标宋_GBK"/>
          <w:b/>
          <w:bCs/>
          <w:sz w:val="44"/>
          <w:szCs w:val="20"/>
        </w:rPr>
        <w:t>立项名单的公示</w:t>
      </w:r>
    </w:p>
    <w:p>
      <w:pPr>
        <w:spacing w:line="594" w:lineRule="exact"/>
        <w:jc w:val="center"/>
        <w:rPr>
          <w:rFonts w:ascii="方正小标宋_GBK" w:eastAsia="方正小标宋_GBK"/>
          <w:b/>
          <w:bCs/>
          <w:sz w:val="44"/>
          <w:szCs w:val="20"/>
        </w:rPr>
      </w:pPr>
    </w:p>
    <w:p>
      <w:pPr>
        <w:spacing w:line="594" w:lineRule="exact"/>
        <w:jc w:val="lef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各学院：</w:t>
      </w:r>
    </w:p>
    <w:p>
      <w:pPr>
        <w:spacing w:line="594" w:lineRule="exact"/>
        <w:ind w:firstLine="640" w:firstLineChars="200"/>
        <w:jc w:val="lef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为进一步完善心理健康教育工作体系，构建三全育人长效机制，根据《</w:t>
      </w:r>
      <w:r>
        <w:rPr>
          <w:rFonts w:ascii="方正仿宋_GBK" w:hAnsi="仿宋" w:eastAsia="方正仿宋_GBK"/>
          <w:sz w:val="32"/>
          <w:szCs w:val="32"/>
        </w:rPr>
        <w:t>重庆文理学院学生社区心理辅导站建设方案（试行）</w:t>
      </w:r>
      <w:r>
        <w:rPr>
          <w:rFonts w:hint="eastAsia" w:ascii="方正仿宋_GBK" w:hAnsi="仿宋" w:eastAsia="方正仿宋_GBK"/>
          <w:sz w:val="32"/>
          <w:szCs w:val="32"/>
        </w:rPr>
        <w:t>》的文件要求，学校组织开展学生社区心理辅导站评选工作。经个人申报、专家评审等程序，现研究决定将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杨桦、胡媛艳、何玲玲、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何雯</w:t>
      </w:r>
      <w:r>
        <w:rPr>
          <w:rFonts w:hint="eastAsia" w:ascii="方正仿宋_GBK" w:hAnsi="仿宋" w:eastAsia="方正仿宋_GBK"/>
          <w:sz w:val="32"/>
          <w:szCs w:val="32"/>
        </w:rPr>
        <w:t>4人申报的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28"/>
          <w:szCs w:val="28"/>
          <w:lang w:eastAsia="zh-CN"/>
        </w:rPr>
        <w:t>阳光心驿”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等4个</w:t>
      </w:r>
      <w:r>
        <w:rPr>
          <w:rFonts w:hint="eastAsia" w:ascii="方正仿宋_GBK" w:hAnsi="仿宋" w:eastAsia="方正仿宋_GBK"/>
          <w:sz w:val="32"/>
          <w:szCs w:val="32"/>
        </w:rPr>
        <w:t>心理辅导站评选为“重庆文理学院学生社区心理辅导站”立项项目，现将结果予以公示（名单详见附件）。</w:t>
      </w:r>
    </w:p>
    <w:p>
      <w:pPr>
        <w:spacing w:line="594" w:lineRule="exact"/>
        <w:ind w:firstLine="640" w:firstLineChars="200"/>
        <w:jc w:val="lef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公示时间：2023年11月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仿宋" w:eastAsia="方正仿宋_GBK"/>
          <w:sz w:val="32"/>
          <w:szCs w:val="32"/>
        </w:rPr>
        <w:t>日至2023年11月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仿宋" w:eastAsia="方正仿宋_GBK"/>
          <w:sz w:val="32"/>
          <w:szCs w:val="32"/>
        </w:rPr>
        <w:t>日止。</w:t>
      </w:r>
    </w:p>
    <w:p>
      <w:pPr>
        <w:spacing w:line="594" w:lineRule="exact"/>
        <w:ind w:firstLine="640" w:firstLineChars="200"/>
        <w:jc w:val="lef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若对公示情况有异议，请于</w:t>
      </w:r>
      <w:bookmarkStart w:id="0" w:name="_GoBack"/>
      <w:bookmarkEnd w:id="0"/>
      <w:r>
        <w:rPr>
          <w:rFonts w:hint="eastAsia" w:ascii="方正仿宋_GBK" w:hAnsi="仿宋" w:eastAsia="方正仿宋_GBK"/>
          <w:sz w:val="32"/>
          <w:szCs w:val="32"/>
        </w:rPr>
        <w:t>2023年11月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仿宋" w:eastAsia="方正仿宋_GBK"/>
          <w:sz w:val="32"/>
          <w:szCs w:val="32"/>
        </w:rPr>
        <w:t>日17:00前通过电话、邮件或书信反馈到学生处。反映情况要实事求是，具体真实，实名反映，</w:t>
      </w:r>
      <w:r>
        <w:rPr>
          <w:rFonts w:hint="eastAsia" w:eastAsia="方正仿宋_GBK"/>
          <w:sz w:val="32"/>
        </w:rPr>
        <w:t>逾期不再受理</w:t>
      </w:r>
      <w:r>
        <w:rPr>
          <w:rFonts w:hint="eastAsia" w:ascii="方正仿宋_GBK" w:hAnsi="仿宋" w:eastAsia="方正仿宋_GBK"/>
          <w:sz w:val="32"/>
          <w:szCs w:val="32"/>
        </w:rPr>
        <w:t>。</w:t>
      </w:r>
    </w:p>
    <w:p>
      <w:pPr>
        <w:spacing w:line="594" w:lineRule="exact"/>
        <w:ind w:firstLine="640" w:firstLineChars="200"/>
        <w:jc w:val="lef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电话：49891760</w:t>
      </w:r>
    </w:p>
    <w:p>
      <w:pPr>
        <w:spacing w:line="594" w:lineRule="exact"/>
        <w:ind w:firstLine="640" w:firstLineChars="200"/>
        <w:jc w:val="lef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邮箱：</w:t>
      </w:r>
      <w:r>
        <w:rPr>
          <w:rFonts w:ascii="方正仿宋_GBK" w:hAnsi="仿宋" w:eastAsia="方正仿宋_GBK"/>
          <w:sz w:val="32"/>
          <w:szCs w:val="32"/>
        </w:rPr>
        <w:t>974378815</w:t>
      </w:r>
      <w:r>
        <w:rPr>
          <w:rFonts w:hint="eastAsia" w:ascii="方正仿宋_GBK" w:hAnsi="仿宋" w:eastAsia="方正仿宋_GBK"/>
          <w:sz w:val="32"/>
          <w:szCs w:val="32"/>
        </w:rPr>
        <w:t>@qq.com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方正仿宋_GBK" w:hAnsi="仿宋" w:eastAsia="方正仿宋_GBK"/>
          <w:sz w:val="32"/>
          <w:szCs w:val="32"/>
        </w:rPr>
        <w:t>重庆文理学院学生社区心理辅导站</w:t>
      </w:r>
      <w:r>
        <w:rPr>
          <w:rFonts w:hint="eastAsia" w:ascii="仿宋" w:hAnsi="仿宋" w:eastAsia="仿宋"/>
          <w:sz w:val="32"/>
          <w:szCs w:val="32"/>
        </w:rPr>
        <w:t>汇总表</w:t>
      </w:r>
    </w:p>
    <w:p>
      <w:pPr>
        <w:spacing w:line="594" w:lineRule="exact"/>
        <w:rPr>
          <w:rFonts w:ascii="方正仿宋_GBK" w:hAnsi="仿宋" w:eastAsia="方正仿宋_GBK"/>
          <w:sz w:val="32"/>
          <w:szCs w:val="32"/>
        </w:rPr>
      </w:pPr>
    </w:p>
    <w:p>
      <w:pPr>
        <w:spacing w:line="594" w:lineRule="exact"/>
        <w:ind w:firstLine="4960" w:firstLineChars="1550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学生处</w:t>
      </w:r>
    </w:p>
    <w:p>
      <w:pPr>
        <w:rPr>
          <w:rFonts w:ascii="方正小标宋_GBK" w:hAnsi="方正小标宋_GBK" w:eastAsia="方正小标宋_GBK" w:cs="方正小标宋_GBK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宋体" w:eastAsia="方正仿宋_GBK"/>
          <w:sz w:val="32"/>
        </w:rPr>
        <w:t xml:space="preserve">                            2023</w:t>
      </w:r>
      <w:r>
        <w:rPr>
          <w:rFonts w:hint="eastAsia" w:ascii="方正仿宋_GBK" w:hAnsi="仿宋_GB2312" w:eastAsia="方正仿宋_GBK" w:cs="仿宋_GB2312"/>
          <w:sz w:val="32"/>
        </w:rPr>
        <w:t>年11月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6</w:t>
      </w:r>
      <w:r>
        <w:rPr>
          <w:rFonts w:hint="eastAsia" w:ascii="方正仿宋_GBK" w:hAnsi="仿宋_GB2312" w:eastAsia="方正仿宋_GBK" w:cs="仿宋_GB2312"/>
          <w:sz w:val="32"/>
        </w:rPr>
        <w:t>日</w:t>
      </w:r>
    </w:p>
    <w:p>
      <w:pPr>
        <w:rPr>
          <w:rFonts w:hint="eastAsia"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重庆文理学院学生社区心理辅导站汇总表</w:t>
      </w:r>
    </w:p>
    <w:p>
      <w:pPr>
        <w:jc w:val="center"/>
        <w:rPr>
          <w:rFonts w:ascii="方正小标宋_GBK" w:hAnsi="方正小标宋_GBK" w:eastAsia="方正小标宋_GBK" w:cs="方正小标宋_GBK"/>
          <w:sz w:val="18"/>
          <w:szCs w:val="18"/>
        </w:rPr>
      </w:pPr>
    </w:p>
    <w:tbl>
      <w:tblPr>
        <w:tblStyle w:val="6"/>
        <w:tblW w:w="12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773"/>
        <w:gridCol w:w="1638"/>
        <w:gridCol w:w="3183"/>
        <w:gridCol w:w="3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所在社区</w:t>
            </w:r>
          </w:p>
        </w:tc>
        <w:tc>
          <w:tcPr>
            <w:tcW w:w="163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工作站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31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负责人职称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384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工作站名称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7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沐歌星湖</w:t>
            </w:r>
          </w:p>
        </w:tc>
        <w:tc>
          <w:tcPr>
            <w:tcW w:w="16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杨桦</w:t>
            </w:r>
          </w:p>
        </w:tc>
        <w:tc>
          <w:tcPr>
            <w:tcW w:w="31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副教授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音乐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党总支书记</w:t>
            </w:r>
          </w:p>
        </w:tc>
        <w:tc>
          <w:tcPr>
            <w:tcW w:w="3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阳光心驿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清澈蓝天</w:t>
            </w:r>
          </w:p>
        </w:tc>
        <w:tc>
          <w:tcPr>
            <w:tcW w:w="16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胡媛艳</w:t>
            </w:r>
          </w:p>
        </w:tc>
        <w:tc>
          <w:tcPr>
            <w:tcW w:w="31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副教授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教育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党总支副书记</w:t>
            </w:r>
          </w:p>
        </w:tc>
        <w:tc>
          <w:tcPr>
            <w:tcW w:w="3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心晴港湾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7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书香观云</w:t>
            </w:r>
          </w:p>
        </w:tc>
        <w:tc>
          <w:tcPr>
            <w:tcW w:w="16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何玲玲</w:t>
            </w:r>
          </w:p>
        </w:tc>
        <w:tc>
          <w:tcPr>
            <w:tcW w:w="31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智能制造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党总支副书记</w:t>
            </w:r>
          </w:p>
        </w:tc>
        <w:tc>
          <w:tcPr>
            <w:tcW w:w="3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心“理”有你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7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清风揽月</w:t>
            </w:r>
          </w:p>
        </w:tc>
        <w:tc>
          <w:tcPr>
            <w:tcW w:w="16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何雯</w:t>
            </w:r>
          </w:p>
        </w:tc>
        <w:tc>
          <w:tcPr>
            <w:tcW w:w="31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讲师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人工智能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党总支副书记</w:t>
            </w:r>
          </w:p>
        </w:tc>
        <w:tc>
          <w:tcPr>
            <w:tcW w:w="3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润心小屋</w:t>
            </w:r>
          </w:p>
        </w:tc>
      </w:tr>
    </w:tbl>
    <w:p>
      <w:pPr>
        <w:rPr>
          <w:rFonts w:ascii="方正仿宋_GBK" w:hAnsi="宋体" w:eastAsia="方正仿宋_GBK"/>
          <w:sz w:val="32"/>
        </w:rPr>
      </w:pPr>
    </w:p>
    <w:sectPr>
      <w:pgSz w:w="16838" w:h="11906" w:orient="landscape"/>
      <w:pgMar w:top="964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YmQxYmYyMGNkMWVmYTc3MmFhMDhmZjVhZjE2ZDUifQ=="/>
  </w:docVars>
  <w:rsids>
    <w:rsidRoot w:val="4D663414"/>
    <w:rsid w:val="000371D0"/>
    <w:rsid w:val="001C0DEC"/>
    <w:rsid w:val="001F170C"/>
    <w:rsid w:val="0022295E"/>
    <w:rsid w:val="00285622"/>
    <w:rsid w:val="003E4C1D"/>
    <w:rsid w:val="004505A3"/>
    <w:rsid w:val="00456672"/>
    <w:rsid w:val="004C174B"/>
    <w:rsid w:val="009634BE"/>
    <w:rsid w:val="00A2378C"/>
    <w:rsid w:val="00AA74F7"/>
    <w:rsid w:val="00C069A3"/>
    <w:rsid w:val="00D90A24"/>
    <w:rsid w:val="00DA4151"/>
    <w:rsid w:val="00E70925"/>
    <w:rsid w:val="00F647CB"/>
    <w:rsid w:val="05BD4BC7"/>
    <w:rsid w:val="22D60631"/>
    <w:rsid w:val="3FA23805"/>
    <w:rsid w:val="4BF76C86"/>
    <w:rsid w:val="4D663414"/>
    <w:rsid w:val="52875629"/>
    <w:rsid w:val="64D81974"/>
    <w:rsid w:val="68EE2003"/>
    <w:rsid w:val="69716412"/>
    <w:rsid w:val="6B8B559C"/>
    <w:rsid w:val="72950FC1"/>
    <w:rsid w:val="7E8A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40" w:lineRule="exact"/>
      <w:jc w:val="center"/>
    </w:pPr>
    <w:rPr>
      <w:rFonts w:eastAsia="黑体"/>
      <w:sz w:val="36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485</Characters>
  <Lines>4</Lines>
  <Paragraphs>1</Paragraphs>
  <TotalTime>16</TotalTime>
  <ScaleCrop>false</ScaleCrop>
  <LinksUpToDate>false</LinksUpToDate>
  <CharactersWithSpaces>569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2020-10-30T06:54:00Z</dcterms:created>
  <dc:creator>陈胜男(992019017)</dc:creator>
  <cp:lastModifiedBy>Alisa</cp:lastModifiedBy>
  <dcterms:modified xsi:type="dcterms:W3CDTF">2023-11-06T01:52:25Z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D707B28DC96D446CADB4B620E8B7F408_13</vt:lpwstr>
  </property>
</Properties>
</file>