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A2" w:rsidRPr="008148EC" w:rsidRDefault="003752CB" w:rsidP="00E93CD1">
      <w:pPr>
        <w:widowControl/>
        <w:jc w:val="center"/>
        <w:rPr>
          <w:rFonts w:ascii="Times New Roman" w:eastAsia="方正小标宋_GBK" w:hAnsi="Times New Roman" w:cs="Times New Roman"/>
          <w:b/>
          <w:kern w:val="0"/>
          <w:sz w:val="43"/>
          <w:szCs w:val="43"/>
        </w:rPr>
      </w:pPr>
      <w:r w:rsidRPr="008148EC">
        <w:rPr>
          <w:rFonts w:ascii="Times New Roman" w:eastAsia="方正小标宋_GBK" w:hAnsi="方正小标宋_GBK" w:cs="Times New Roman"/>
          <w:b/>
          <w:kern w:val="0"/>
          <w:sz w:val="43"/>
          <w:szCs w:val="43"/>
        </w:rPr>
        <w:t>关于学生社区辅导员报名</w:t>
      </w:r>
      <w:r w:rsidR="00C43C0F" w:rsidRPr="008148EC">
        <w:rPr>
          <w:rFonts w:ascii="Times New Roman" w:eastAsia="方正小标宋_GBK" w:hAnsi="方正小标宋_GBK" w:cs="Times New Roman"/>
          <w:b/>
          <w:kern w:val="0"/>
          <w:sz w:val="43"/>
          <w:szCs w:val="43"/>
        </w:rPr>
        <w:t>的</w:t>
      </w:r>
      <w:r w:rsidRPr="008148EC">
        <w:rPr>
          <w:rFonts w:ascii="Times New Roman" w:eastAsia="方正小标宋_GBK" w:hAnsi="方正小标宋_GBK" w:cs="Times New Roman"/>
          <w:b/>
          <w:kern w:val="0"/>
          <w:sz w:val="43"/>
          <w:szCs w:val="43"/>
        </w:rPr>
        <w:t>通知</w:t>
      </w:r>
    </w:p>
    <w:p w:rsidR="00DC3B95" w:rsidRDefault="00DC3B95" w:rsidP="00DC3B95">
      <w:pPr>
        <w:widowControl/>
        <w:jc w:val="left"/>
        <w:rPr>
          <w:rFonts w:ascii="Times New Roman" w:eastAsia="方正仿宋_GBK" w:hAnsi="方正仿宋_GBK" w:cs="Times New Roman" w:hint="eastAsia"/>
          <w:kern w:val="0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kern w:val="0"/>
          <w:sz w:val="32"/>
          <w:szCs w:val="32"/>
        </w:rPr>
        <w:t>校内各单位：</w:t>
      </w:r>
    </w:p>
    <w:p w:rsidR="00F72982" w:rsidRPr="008148EC" w:rsidRDefault="00941D95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为进一步加强学生管理，不断强化学生社区思想政治教育阵地建设，实现学生社区管理与学生思想政治教育有机结合，</w:t>
      </w:r>
      <w:r w:rsidR="003752CB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根据《重庆文理学院派驻学生社区辅导员工作实施办法（试行）》文件精神，现面向学校各单位公开遴选学生社区辅导员。</w:t>
      </w:r>
    </w:p>
    <w:p w:rsidR="00F53AB8" w:rsidRPr="008148EC" w:rsidRDefault="00F53AB8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一、岗位名称：学生社区辅导员</w:t>
      </w:r>
    </w:p>
    <w:p w:rsidR="00F53AB8" w:rsidRPr="008148EC" w:rsidRDefault="00F53AB8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二、岗位数量：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A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岗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5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名，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B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岗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14</w:t>
      </w: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名</w:t>
      </w:r>
    </w:p>
    <w:p w:rsidR="00C54DD6" w:rsidRPr="008148EC" w:rsidRDefault="00F53AB8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三、</w:t>
      </w:r>
      <w:r w:rsidR="00C54DD6"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岗位职责</w:t>
      </w:r>
      <w:r w:rsidR="00DD5B2E"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：</w:t>
      </w:r>
      <w:r w:rsidR="00C54DD6"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详见《重庆文理学院派驻学生社区辅导员工作实施办法（试行）》</w:t>
      </w:r>
    </w:p>
    <w:p w:rsidR="00C54DD6" w:rsidRPr="008148EC" w:rsidRDefault="00C54DD6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四、</w:t>
      </w:r>
      <w:r w:rsidR="00FD3AC1"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遴选对象</w:t>
      </w:r>
    </w:p>
    <w:p w:rsidR="00FD3AC1" w:rsidRPr="008148EC" w:rsidRDefault="00FD3AC1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（一）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岗：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在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现有专职辅导员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中遴选，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原则上</w:t>
      </w:r>
      <w:r w:rsidR="00806608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兼任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各社区党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组织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书记、团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组织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书记。</w:t>
      </w:r>
    </w:p>
    <w:p w:rsidR="00551866" w:rsidRPr="008148EC" w:rsidRDefault="00FD3AC1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（二）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B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岗：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在</w:t>
      </w:r>
      <w:r w:rsidR="00806608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现有专职辅导员、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机关工作人员</w:t>
      </w:r>
      <w:r w:rsidR="00BE2B32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符合辅导员条件</w:t>
      </w:r>
      <w:r w:rsidR="00551866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且热爱学生工作者中遴选。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五、报名时间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年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月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551866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日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-10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月</w:t>
      </w:r>
      <w:r w:rsidR="00551866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30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日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六、报名地点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学生事务服务中心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203</w:t>
      </w: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办公室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七、报名材料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lastRenderedPageBreak/>
        <w:t>《重庆文理学院学生社区辅导员报名表》一式三份，</w:t>
      </w:r>
      <w:hyperlink r:id="rId8" w:history="1">
        <w:r w:rsidRPr="008148EC">
          <w:rPr>
            <w:rFonts w:ascii="Times New Roman" w:eastAsia="方正仿宋_GBK" w:hAnsi="方正仿宋_GBK" w:cs="Times New Roman"/>
            <w:kern w:val="0"/>
            <w:sz w:val="32"/>
            <w:szCs w:val="32"/>
          </w:rPr>
          <w:t>电子材料发送至</w:t>
        </w:r>
        <w:r w:rsidRPr="008148EC">
          <w:rPr>
            <w:rFonts w:ascii="Times New Roman" w:eastAsia="方正仿宋_GBK" w:hAnsi="Times New Roman" w:cs="Times New Roman"/>
            <w:kern w:val="0"/>
            <w:sz w:val="32"/>
            <w:szCs w:val="32"/>
          </w:rPr>
          <w:t>178266816@qq.com</w:t>
        </w:r>
      </w:hyperlink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。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kern w:val="0"/>
          <w:sz w:val="32"/>
          <w:szCs w:val="32"/>
        </w:rPr>
        <w:t>八、联系人及联系电话</w:t>
      </w:r>
    </w:p>
    <w:p w:rsidR="00356CBF" w:rsidRPr="008148EC" w:rsidRDefault="00356CBF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联系人：何雯，联系电话：</w:t>
      </w: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49891759</w:t>
      </w:r>
    </w:p>
    <w:p w:rsidR="00356CBF" w:rsidRPr="008148EC" w:rsidRDefault="00A3780B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附件：重庆文理学院学生社区辅导员报名表</w:t>
      </w:r>
    </w:p>
    <w:p w:rsidR="00A3780B" w:rsidRPr="008148EC" w:rsidRDefault="00A3780B" w:rsidP="00E93CD1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262A2" w:rsidRPr="008148EC" w:rsidRDefault="00E93CD1" w:rsidP="00E93CD1">
      <w:pPr>
        <w:widowControl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</w:t>
      </w:r>
      <w:r w:rsidR="003752CB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学生处</w:t>
      </w:r>
    </w:p>
    <w:p w:rsidR="008262A2" w:rsidRPr="008148EC" w:rsidRDefault="00E93CD1" w:rsidP="00E93CD1">
      <w:pPr>
        <w:widowControl/>
        <w:ind w:right="1280"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</w:t>
      </w:r>
      <w:r w:rsidR="003752CB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="003752CB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年</w:t>
      </w:r>
      <w:r w:rsidR="003752CB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="003752CB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月</w:t>
      </w:r>
      <w:r w:rsidR="003752CB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551866" w:rsidRPr="008148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3752CB" w:rsidRPr="008148EC">
        <w:rPr>
          <w:rFonts w:ascii="Times New Roman" w:eastAsia="方正仿宋_GBK" w:hAnsi="方正仿宋_GBK" w:cs="Times New Roman"/>
          <w:kern w:val="0"/>
          <w:sz w:val="32"/>
          <w:szCs w:val="32"/>
        </w:rPr>
        <w:t>日</w:t>
      </w: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4657E8" w:rsidRPr="008148EC" w:rsidRDefault="004657E8">
      <w:pPr>
        <w:widowControl/>
        <w:ind w:firstLineChars="200" w:firstLine="620"/>
        <w:jc w:val="right"/>
        <w:rPr>
          <w:rFonts w:ascii="Times New Roman" w:eastAsia="方正仿宋_GBK" w:hAnsi="Times New Roman" w:cs="Times New Roman"/>
          <w:kern w:val="0"/>
          <w:sz w:val="31"/>
          <w:szCs w:val="31"/>
        </w:rPr>
      </w:pPr>
    </w:p>
    <w:p w:rsidR="00E93CD1" w:rsidRPr="008148EC" w:rsidRDefault="00A3780B" w:rsidP="008148EC">
      <w:pPr>
        <w:spacing w:line="52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8148EC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A3780B" w:rsidRPr="008148EC" w:rsidRDefault="00A3780B" w:rsidP="008148EC">
      <w:pPr>
        <w:spacing w:line="520" w:lineRule="exact"/>
        <w:jc w:val="center"/>
        <w:rPr>
          <w:rFonts w:ascii="Times New Roman" w:eastAsia="方正小标宋_GBK" w:hAnsi="Times New Roman" w:cs="Times New Roman"/>
          <w:b/>
          <w:sz w:val="30"/>
          <w:szCs w:val="30"/>
        </w:rPr>
      </w:pPr>
      <w:r w:rsidRPr="008148EC">
        <w:rPr>
          <w:rFonts w:ascii="Times New Roman" w:eastAsia="方正小标宋_GBK" w:hAnsi="Times New Roman" w:cs="Times New Roman"/>
          <w:b/>
          <w:bCs/>
          <w:sz w:val="44"/>
          <w:szCs w:val="44"/>
        </w:rPr>
        <w:t>重庆文理学院学生社区辅导员报名表</w:t>
      </w:r>
    </w:p>
    <w:tbl>
      <w:tblPr>
        <w:tblStyle w:val="a4"/>
        <w:tblW w:w="8755" w:type="dxa"/>
        <w:jc w:val="center"/>
        <w:tblLook w:val="04A0"/>
      </w:tblPr>
      <w:tblGrid>
        <w:gridCol w:w="1702"/>
        <w:gridCol w:w="1703"/>
        <w:gridCol w:w="1704"/>
        <w:gridCol w:w="1709"/>
        <w:gridCol w:w="1937"/>
      </w:tblGrid>
      <w:tr w:rsidR="00A3780B" w:rsidRPr="008148EC" w:rsidTr="00C37F7F">
        <w:trPr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姓</w:t>
            </w:r>
            <w:r w:rsidRPr="008148EC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</w:t>
            </w: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名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性</w:t>
            </w:r>
            <w:r w:rsidRPr="008148EC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</w:t>
            </w: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别</w:t>
            </w:r>
          </w:p>
        </w:tc>
        <w:tc>
          <w:tcPr>
            <w:tcW w:w="1709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37" w:type="dxa"/>
            <w:vMerge w:val="restart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A3780B" w:rsidRPr="008148EC" w:rsidTr="00C37F7F">
        <w:trPr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出生年月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政治面貌</w:t>
            </w:r>
          </w:p>
        </w:tc>
        <w:tc>
          <w:tcPr>
            <w:tcW w:w="1709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37" w:type="dxa"/>
            <w:vMerge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A3780B" w:rsidRPr="008148EC" w:rsidTr="00C37F7F">
        <w:trPr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学院</w:t>
            </w:r>
            <w:r w:rsidRPr="008148EC">
              <w:rPr>
                <w:rFonts w:ascii="Times New Roman" w:eastAsia="宋体" w:hAnsi="Times New Roman" w:cs="Times New Roman"/>
                <w:sz w:val="32"/>
                <w:szCs w:val="32"/>
              </w:rPr>
              <w:t>/</w:t>
            </w: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单位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职</w:t>
            </w:r>
            <w:r w:rsidRPr="008148EC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09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3780B" w:rsidRPr="008148EC" w:rsidTr="00C37F7F">
        <w:trPr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专业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职称序列</w:t>
            </w:r>
          </w:p>
        </w:tc>
        <w:tc>
          <w:tcPr>
            <w:tcW w:w="1709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3780B" w:rsidRPr="008148EC" w:rsidTr="00C37F7F">
        <w:trPr>
          <w:trHeight w:val="850"/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所带学生年级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所带学生人数</w:t>
            </w:r>
          </w:p>
        </w:tc>
        <w:tc>
          <w:tcPr>
            <w:tcW w:w="3646" w:type="dxa"/>
            <w:gridSpan w:val="2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3780B" w:rsidRPr="008148EC" w:rsidTr="00C37F7F">
        <w:trPr>
          <w:jc w:val="center"/>
        </w:trPr>
        <w:tc>
          <w:tcPr>
            <w:tcW w:w="1702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应聘社区</w:t>
            </w:r>
          </w:p>
        </w:tc>
        <w:tc>
          <w:tcPr>
            <w:tcW w:w="1703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岗位（</w:t>
            </w:r>
            <w:r w:rsidRPr="008148EC">
              <w:rPr>
                <w:rFonts w:ascii="Times New Roman" w:eastAsia="宋体" w:hAnsi="Times New Roman" w:cs="Times New Roman"/>
                <w:sz w:val="32"/>
                <w:szCs w:val="32"/>
              </w:rPr>
              <w:t>A/B</w:t>
            </w: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）</w:t>
            </w:r>
          </w:p>
        </w:tc>
        <w:tc>
          <w:tcPr>
            <w:tcW w:w="3646" w:type="dxa"/>
            <w:gridSpan w:val="2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3780B" w:rsidRPr="008148EC" w:rsidTr="008148EC">
        <w:trPr>
          <w:trHeight w:val="1770"/>
          <w:jc w:val="center"/>
        </w:trPr>
        <w:tc>
          <w:tcPr>
            <w:tcW w:w="1702" w:type="dxa"/>
            <w:vAlign w:val="center"/>
          </w:tcPr>
          <w:p w:rsidR="00CD3A03" w:rsidRPr="008148EC" w:rsidRDefault="00CD3A03" w:rsidP="00CD3A0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报名</w:t>
            </w:r>
          </w:p>
          <w:p w:rsidR="00A3780B" w:rsidRPr="008148EC" w:rsidRDefault="00CD3A03" w:rsidP="00533F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理由</w:t>
            </w:r>
          </w:p>
        </w:tc>
        <w:tc>
          <w:tcPr>
            <w:tcW w:w="7053" w:type="dxa"/>
            <w:gridSpan w:val="4"/>
            <w:vAlign w:val="center"/>
          </w:tcPr>
          <w:p w:rsidR="001C6BB4" w:rsidRPr="008148EC" w:rsidRDefault="001C6BB4" w:rsidP="001C6BB4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1C6BB4" w:rsidRPr="008148EC" w:rsidRDefault="001C6BB4" w:rsidP="001C6BB4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1C6BB4" w:rsidRPr="008148EC" w:rsidRDefault="001C6BB4" w:rsidP="001C6BB4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1C6BB4" w:rsidRPr="008148EC" w:rsidRDefault="001C6BB4" w:rsidP="001C6BB4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3780B" w:rsidRPr="008148EC" w:rsidRDefault="00634F97" w:rsidP="001C6BB4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48EC">
              <w:rPr>
                <w:rFonts w:ascii="Times New Roman" w:eastAsia="宋体" w:hAnsi="宋体" w:cs="Times New Roman"/>
                <w:sz w:val="24"/>
              </w:rPr>
              <w:t>签字：</w:t>
            </w:r>
          </w:p>
        </w:tc>
      </w:tr>
      <w:tr w:rsidR="00A3780B" w:rsidRPr="008148EC" w:rsidTr="008148EC">
        <w:trPr>
          <w:trHeight w:val="1979"/>
          <w:jc w:val="center"/>
        </w:trPr>
        <w:tc>
          <w:tcPr>
            <w:tcW w:w="1702" w:type="dxa"/>
            <w:vAlign w:val="center"/>
          </w:tcPr>
          <w:p w:rsidR="00CD3A03" w:rsidRPr="008148EC" w:rsidRDefault="00CD3A03" w:rsidP="00CD3A0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原单位</w:t>
            </w:r>
          </w:p>
          <w:p w:rsidR="00A3780B" w:rsidRPr="008148EC" w:rsidRDefault="00CD3A03" w:rsidP="00CD3A0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意见</w:t>
            </w:r>
          </w:p>
        </w:tc>
        <w:tc>
          <w:tcPr>
            <w:tcW w:w="7053" w:type="dxa"/>
            <w:gridSpan w:val="4"/>
            <w:vAlign w:val="bottom"/>
          </w:tcPr>
          <w:p w:rsidR="00A3780B" w:rsidRPr="008148EC" w:rsidRDefault="00A3780B" w:rsidP="00C37F7F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A3780B" w:rsidRPr="008148EC" w:rsidRDefault="00A3780B" w:rsidP="00C37F7F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（盖章）</w:t>
            </w:r>
          </w:p>
          <w:p w:rsidR="00A3780B" w:rsidRPr="008148EC" w:rsidRDefault="00A3780B" w:rsidP="00C37F7F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   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年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月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  <w:tr w:rsidR="00A3780B" w:rsidRPr="008148EC" w:rsidTr="008148EC">
        <w:trPr>
          <w:trHeight w:val="1397"/>
          <w:jc w:val="center"/>
        </w:trPr>
        <w:tc>
          <w:tcPr>
            <w:tcW w:w="1702" w:type="dxa"/>
            <w:vAlign w:val="center"/>
          </w:tcPr>
          <w:p w:rsidR="00A3780B" w:rsidRPr="008148EC" w:rsidRDefault="00CD3A03" w:rsidP="008148E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学生工作</w:t>
            </w:r>
            <w:proofErr w:type="gramStart"/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7053" w:type="dxa"/>
            <w:gridSpan w:val="4"/>
            <w:vAlign w:val="bottom"/>
          </w:tcPr>
          <w:p w:rsidR="00A3780B" w:rsidRPr="008148EC" w:rsidRDefault="00A3780B" w:rsidP="00C37F7F">
            <w:pPr>
              <w:ind w:right="320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CD3A03" w:rsidRPr="008148EC" w:rsidRDefault="00CD3A03" w:rsidP="00CD3A03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48EC">
              <w:rPr>
                <w:rFonts w:ascii="Times New Roman" w:eastAsia="宋体" w:hAnsi="宋体" w:cs="Times New Roman"/>
                <w:sz w:val="24"/>
              </w:rPr>
              <w:t>（盖章）</w:t>
            </w:r>
          </w:p>
          <w:p w:rsidR="00A3780B" w:rsidRPr="008148EC" w:rsidRDefault="00CD3A03" w:rsidP="00CD3A03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24"/>
              </w:rPr>
              <w:t>年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月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  <w:tr w:rsidR="00A3780B" w:rsidRPr="008148EC" w:rsidTr="008148EC">
        <w:trPr>
          <w:trHeight w:val="1262"/>
          <w:jc w:val="center"/>
        </w:trPr>
        <w:tc>
          <w:tcPr>
            <w:tcW w:w="1702" w:type="dxa"/>
            <w:vAlign w:val="center"/>
          </w:tcPr>
          <w:p w:rsidR="00A3780B" w:rsidRPr="008148EC" w:rsidRDefault="00CD3A03" w:rsidP="00CD3A0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宋体" w:cs="Times New Roman"/>
                <w:sz w:val="32"/>
                <w:szCs w:val="32"/>
              </w:rPr>
              <w:t>人事处</w:t>
            </w:r>
          </w:p>
        </w:tc>
        <w:tc>
          <w:tcPr>
            <w:tcW w:w="7053" w:type="dxa"/>
            <w:gridSpan w:val="4"/>
          </w:tcPr>
          <w:p w:rsidR="008148EC" w:rsidRPr="008148EC" w:rsidRDefault="008148EC" w:rsidP="008148EC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CD3A03" w:rsidRPr="008148EC" w:rsidRDefault="00CD3A03" w:rsidP="00CD3A03">
            <w:pPr>
              <w:ind w:firstLineChars="1100" w:firstLine="264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48EC">
              <w:rPr>
                <w:rFonts w:ascii="Times New Roman" w:eastAsia="宋体" w:hAnsi="宋体" w:cs="Times New Roman"/>
                <w:sz w:val="24"/>
              </w:rPr>
              <w:t>（盖章）</w:t>
            </w:r>
          </w:p>
          <w:p w:rsidR="00CD3A03" w:rsidRPr="008148EC" w:rsidRDefault="00CD3A03" w:rsidP="00CD3A03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年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月</w:t>
            </w:r>
            <w:r w:rsidRPr="008148E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8148EC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</w:tbl>
    <w:p w:rsidR="004657E8" w:rsidRPr="008148EC" w:rsidRDefault="008148EC" w:rsidP="008148EC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8148EC">
        <w:rPr>
          <w:rFonts w:ascii="Times New Roman" w:eastAsia="宋体" w:hAnsi="Times New Roman" w:cs="Times New Roman"/>
          <w:bCs/>
          <w:sz w:val="28"/>
          <w:szCs w:val="28"/>
        </w:rPr>
        <w:t xml:space="preserve">   </w:t>
      </w:r>
      <w:r w:rsidR="00A3780B" w:rsidRPr="008148EC">
        <w:rPr>
          <w:rFonts w:ascii="Times New Roman" w:eastAsia="宋体" w:hAnsi="宋体" w:cs="Times New Roman"/>
          <w:bCs/>
          <w:sz w:val="28"/>
          <w:szCs w:val="28"/>
        </w:rPr>
        <w:t>注：本表一式三份，原单位、学生处、人事处各一份。</w:t>
      </w:r>
    </w:p>
    <w:sectPr w:rsidR="004657E8" w:rsidRPr="008148EC" w:rsidSect="00E93CD1">
      <w:footerReference w:type="default" r:id="rId9"/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1E" w:rsidRDefault="004E591E" w:rsidP="00F72982">
      <w:r>
        <w:separator/>
      </w:r>
    </w:p>
  </w:endnote>
  <w:endnote w:type="continuationSeparator" w:id="0">
    <w:p w:rsidR="004E591E" w:rsidRDefault="004E591E" w:rsidP="00F7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563"/>
      <w:docPartObj>
        <w:docPartGallery w:val="Page Numbers (Bottom of Page)"/>
        <w:docPartUnique/>
      </w:docPartObj>
    </w:sdtPr>
    <w:sdtContent>
      <w:p w:rsidR="007446D8" w:rsidRDefault="00DB7CF9">
        <w:pPr>
          <w:pStyle w:val="a8"/>
          <w:jc w:val="center"/>
        </w:pPr>
        <w:fldSimple w:instr=" PAGE   \* MERGEFORMAT ">
          <w:r w:rsidR="00DC3B95" w:rsidRPr="00DC3B95">
            <w:rPr>
              <w:noProof/>
              <w:lang w:val="zh-CN"/>
            </w:rPr>
            <w:t>1</w:t>
          </w:r>
        </w:fldSimple>
      </w:p>
    </w:sdtContent>
  </w:sdt>
  <w:p w:rsidR="007446D8" w:rsidRDefault="007446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1E" w:rsidRDefault="004E591E" w:rsidP="00F72982">
      <w:r>
        <w:separator/>
      </w:r>
    </w:p>
  </w:footnote>
  <w:footnote w:type="continuationSeparator" w:id="0">
    <w:p w:rsidR="004E591E" w:rsidRDefault="004E591E" w:rsidP="00F7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0CA118"/>
    <w:multiLevelType w:val="singleLevel"/>
    <w:tmpl w:val="9B0CA1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9F39F9"/>
    <w:rsid w:val="00040DDA"/>
    <w:rsid w:val="00044D35"/>
    <w:rsid w:val="00082483"/>
    <w:rsid w:val="00133EE7"/>
    <w:rsid w:val="001B5C4D"/>
    <w:rsid w:val="001C6BB4"/>
    <w:rsid w:val="00286815"/>
    <w:rsid w:val="00287F17"/>
    <w:rsid w:val="00356CBF"/>
    <w:rsid w:val="003752CB"/>
    <w:rsid w:val="00392CB6"/>
    <w:rsid w:val="004657E8"/>
    <w:rsid w:val="004E591E"/>
    <w:rsid w:val="00533F4A"/>
    <w:rsid w:val="00551866"/>
    <w:rsid w:val="00564A44"/>
    <w:rsid w:val="00572606"/>
    <w:rsid w:val="00634F97"/>
    <w:rsid w:val="0064521A"/>
    <w:rsid w:val="00692C64"/>
    <w:rsid w:val="007446D8"/>
    <w:rsid w:val="00774BA4"/>
    <w:rsid w:val="00806608"/>
    <w:rsid w:val="008148EC"/>
    <w:rsid w:val="008262A2"/>
    <w:rsid w:val="00925897"/>
    <w:rsid w:val="00941D95"/>
    <w:rsid w:val="00A31C71"/>
    <w:rsid w:val="00A3780B"/>
    <w:rsid w:val="00A54E0D"/>
    <w:rsid w:val="00AE17C0"/>
    <w:rsid w:val="00B0702A"/>
    <w:rsid w:val="00BE2B32"/>
    <w:rsid w:val="00C30992"/>
    <w:rsid w:val="00C43C0F"/>
    <w:rsid w:val="00C54DD6"/>
    <w:rsid w:val="00CD3A03"/>
    <w:rsid w:val="00CD63F4"/>
    <w:rsid w:val="00DB73F9"/>
    <w:rsid w:val="00DB7CF9"/>
    <w:rsid w:val="00DC3B95"/>
    <w:rsid w:val="00DD5B2E"/>
    <w:rsid w:val="00E1495A"/>
    <w:rsid w:val="00E47EE9"/>
    <w:rsid w:val="00E93CD1"/>
    <w:rsid w:val="00F51C54"/>
    <w:rsid w:val="00F53AB8"/>
    <w:rsid w:val="00F72982"/>
    <w:rsid w:val="00FA71F4"/>
    <w:rsid w:val="00FD3AC1"/>
    <w:rsid w:val="35F95DAD"/>
    <w:rsid w:val="3C6C7909"/>
    <w:rsid w:val="4B9F39F9"/>
    <w:rsid w:val="4BB10C45"/>
    <w:rsid w:val="523534B6"/>
    <w:rsid w:val="5CE951E8"/>
    <w:rsid w:val="6F185B87"/>
    <w:rsid w:val="7A8A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2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2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8262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262A2"/>
    <w:rPr>
      <w:b/>
    </w:rPr>
  </w:style>
  <w:style w:type="character" w:styleId="a6">
    <w:name w:val="Hyperlink"/>
    <w:basedOn w:val="a0"/>
    <w:rsid w:val="008262A2"/>
    <w:rPr>
      <w:color w:val="0000FF"/>
      <w:u w:val="single"/>
    </w:rPr>
  </w:style>
  <w:style w:type="paragraph" w:styleId="a7">
    <w:name w:val="header"/>
    <w:basedOn w:val="a"/>
    <w:link w:val="Char"/>
    <w:rsid w:val="00F7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729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F72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7298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FD3AC1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  <w:style w:type="paragraph" w:styleId="a9">
    <w:name w:val="Date"/>
    <w:basedOn w:val="a"/>
    <w:next w:val="a"/>
    <w:link w:val="Char1"/>
    <w:rsid w:val="004657E8"/>
    <w:pPr>
      <w:ind w:leftChars="2500" w:left="100"/>
    </w:pPr>
  </w:style>
  <w:style w:type="character" w:customStyle="1" w:styleId="Char1">
    <w:name w:val="日期 Char"/>
    <w:basedOn w:val="a0"/>
    <w:link w:val="a9"/>
    <w:rsid w:val="004657E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6448;&#26009;&#21457;&#36865;&#33267;17826681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魏莉萍(20040075)</cp:lastModifiedBy>
  <cp:revision>32</cp:revision>
  <dcterms:created xsi:type="dcterms:W3CDTF">2020-10-20T02:11:00Z</dcterms:created>
  <dcterms:modified xsi:type="dcterms:W3CDTF">2020-10-26T01:24:00Z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