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方正小标宋_GBK"/>
          <w:b w:val="0"/>
          <w:color w:val="000000"/>
          <w:sz w:val="44"/>
          <w:szCs w:val="44"/>
        </w:rPr>
        <w:t>创新案例与教育故事征集要求</w:t>
      </w:r>
    </w:p>
    <w:p>
      <w:pPr>
        <w:spacing w:line="600" w:lineRule="exact"/>
        <w:ind w:firstLine="316" w:firstLineChars="150"/>
        <w:jc w:val="center"/>
        <w:rPr>
          <w:rFonts w:ascii="Times New Roman" w:hAnsi="Times New Roman" w:eastAsia="方正小标宋_GBK"/>
          <w:b/>
          <w:color w:val="000000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一、格式要求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题目用宋体加粗三号字体，正文用宋体四号字体，行间距设置为1.5倍行距。正文题目下方注明“xx区县（高校）＋作者姓名”。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二、标题层次。</w:t>
      </w:r>
      <w:r>
        <w:rPr>
          <w:rFonts w:hint="eastAsia" w:ascii="Times New Roman" w:hAnsi="Times New Roman" w:eastAsia="方正仿宋_GBK"/>
          <w:sz w:val="32"/>
          <w:szCs w:val="32"/>
        </w:rPr>
        <w:t>一级用“一、二、三”；二级用“（一）（二）（三）”；三级用“1.2.3”。一级和二级标题字体加粗，单独占一行。（本条只针对创新案例）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三、字数要求。</w:t>
      </w:r>
      <w:r>
        <w:rPr>
          <w:rFonts w:ascii="Times New Roman" w:hAnsi="Times New Roman" w:eastAsia="方正仿宋_GBK"/>
          <w:sz w:val="32"/>
          <w:szCs w:val="32"/>
        </w:rPr>
        <w:t>创新案例字数控制在2000</w:t>
      </w:r>
      <w:r>
        <w:rPr>
          <w:rFonts w:hint="eastAsia" w:ascii="Times New Roman" w:hAnsi="Times New Roman" w:eastAsia="方正仿宋_GBK"/>
          <w:sz w:val="32"/>
          <w:szCs w:val="32"/>
        </w:rPr>
        <w:t>—</w:t>
      </w:r>
      <w:r>
        <w:rPr>
          <w:rFonts w:ascii="Times New Roman" w:hAnsi="Times New Roman" w:eastAsia="方正仿宋_GBK"/>
          <w:sz w:val="32"/>
          <w:szCs w:val="32"/>
        </w:rPr>
        <w:t>3000字范围，作者不超过3人；教育故事字数控制在800</w:t>
      </w:r>
      <w:r>
        <w:rPr>
          <w:rFonts w:hint="eastAsia" w:ascii="Times New Roman" w:hAnsi="Times New Roman" w:eastAsia="方正仿宋_GBK"/>
          <w:sz w:val="32"/>
          <w:szCs w:val="32"/>
        </w:rPr>
        <w:t>—</w:t>
      </w:r>
      <w:r>
        <w:rPr>
          <w:rFonts w:ascii="Times New Roman" w:hAnsi="Times New Roman" w:eastAsia="方正仿宋_GBK"/>
          <w:sz w:val="32"/>
          <w:szCs w:val="32"/>
        </w:rPr>
        <w:t>1200字范围，指导教师限1人。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四、体例要求。</w:t>
      </w:r>
      <w:r>
        <w:rPr>
          <w:rFonts w:ascii="Times New Roman" w:hAnsi="Times New Roman" w:eastAsia="方正仿宋_GBK"/>
          <w:sz w:val="32"/>
          <w:szCs w:val="32"/>
        </w:rPr>
        <w:t>创新案例一般含活动背景、活动设计、活动实施、创新举措、活动评价或反思等内容。教育故事一般为记叙文或演讲稿形式，要求故事真实、事例典型、文笔生动、突出感悟。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五、原创要求。</w:t>
      </w:r>
      <w:r>
        <w:rPr>
          <w:rFonts w:ascii="Times New Roman" w:hAnsi="Times New Roman" w:eastAsia="方正仿宋_GBK"/>
          <w:sz w:val="32"/>
          <w:szCs w:val="32"/>
        </w:rPr>
        <w:t>案例和故事须为作者本人原创，不接受已在国家级、市级征文评选中已获奖的案例和故事。一旦发现有抄袭行为，将取消参评资格。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六、其他。</w:t>
      </w:r>
      <w:r>
        <w:rPr>
          <w:rFonts w:ascii="Times New Roman" w:hAnsi="Times New Roman" w:eastAsia="方正仿宋_GBK"/>
          <w:sz w:val="32"/>
          <w:szCs w:val="32"/>
        </w:rPr>
        <w:t>活动主办单位对征文稿件享有汇编印刷的权利，不再征求作者意见或支付费用。</w:t>
      </w:r>
    </w:p>
    <w:p>
      <w:pPr>
        <w:spacing w:line="60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bookmarkStart w:id="0" w:name="_GoBack"/>
      <w:bookmarkEnd w:id="0"/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C0C9F"/>
    <w:rsid w:val="2DA45032"/>
    <w:rsid w:val="3CEC0C9F"/>
    <w:rsid w:val="45030E3D"/>
    <w:rsid w:val="6E0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2022-05-06T09:05:00Z</dcterms:created>
  <dc:creator>ZHY</dc:creator>
  <cp:lastModifiedBy>ZHY</cp:lastModifiedBy>
  <dcterms:modified xsi:type="dcterms:W3CDTF">2022-05-06T09:05:08Z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2B907B2CE78A4509AD8869B9A15CEF79</vt:lpwstr>
  </property>
</Properties>
</file>