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7DC95" w14:textId="77777777" w:rsidR="00365D70" w:rsidRDefault="000A3C5C">
      <w:pPr>
        <w:pStyle w:val="a3"/>
        <w:widowControl/>
        <w:spacing w:beforeAutospacing="0" w:afterAutospacing="0" w:line="600" w:lineRule="exact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附件 </w:t>
      </w:r>
    </w:p>
    <w:p w14:paraId="0D862BCE" w14:textId="77777777" w:rsidR="00365D70" w:rsidRDefault="000A3C5C">
      <w:pPr>
        <w:pStyle w:val="a3"/>
        <w:widowControl/>
        <w:spacing w:beforeAutospacing="0" w:afterAutospacing="0" w:line="600" w:lineRule="exact"/>
        <w:ind w:firstLine="420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民法典网络知识竞赛规程</w:t>
      </w:r>
    </w:p>
    <w:p w14:paraId="6F4B31FC" w14:textId="77777777" w:rsidR="00365D70" w:rsidRDefault="000A3C5C">
      <w:pPr>
        <w:pStyle w:val="a3"/>
        <w:widowControl/>
        <w:spacing w:beforeAutospacing="0" w:afterAutospacing="0" w:line="600" w:lineRule="exact"/>
        <w:ind w:firstLine="42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 </w:t>
      </w:r>
    </w:p>
    <w:p w14:paraId="32C97A92" w14:textId="77777777" w:rsidR="00365D70" w:rsidRPr="009C4949" w:rsidRDefault="000A3C5C" w:rsidP="009C4949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9C494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一、竞赛主题</w:t>
      </w:r>
    </w:p>
    <w:p w14:paraId="76700DC6" w14:textId="77777777" w:rsidR="00365D70" w:rsidRDefault="000A3C5C" w:rsidP="009C4949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民法典，让生活更美好</w:t>
      </w:r>
    </w:p>
    <w:p w14:paraId="43CD63DC" w14:textId="77777777" w:rsidR="00365D70" w:rsidRPr="009C4949" w:rsidRDefault="000A3C5C" w:rsidP="009C4949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9C494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二、组织机构</w:t>
      </w:r>
    </w:p>
    <w:p w14:paraId="397CBD5F" w14:textId="77777777" w:rsidR="00365D70" w:rsidRDefault="000A3C5C" w:rsidP="009C4949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主办单位：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中共四川省委全面依法治省委员会办公室</w:t>
      </w:r>
    </w:p>
    <w:p w14:paraId="0179C62C" w14:textId="77777777" w:rsidR="00365D70" w:rsidRDefault="000A3C5C">
      <w:pPr>
        <w:pStyle w:val="a3"/>
        <w:widowControl/>
        <w:spacing w:beforeAutospacing="0" w:afterAutospacing="0" w:line="600" w:lineRule="exact"/>
        <w:ind w:firstLine="42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         重庆市普法工作办公室</w:t>
      </w:r>
    </w:p>
    <w:p w14:paraId="37B44599" w14:textId="77777777" w:rsidR="00365D70" w:rsidRDefault="000A3C5C">
      <w:pPr>
        <w:pStyle w:val="a3"/>
        <w:widowControl/>
        <w:spacing w:beforeAutospacing="0" w:afterAutospacing="0" w:line="600" w:lineRule="exact"/>
        <w:ind w:firstLine="42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         四川省司法厅</w:t>
      </w:r>
    </w:p>
    <w:p w14:paraId="19DEE098" w14:textId="77777777" w:rsidR="00365D70" w:rsidRDefault="000A3C5C">
      <w:pPr>
        <w:pStyle w:val="a3"/>
        <w:widowControl/>
        <w:spacing w:beforeAutospacing="0" w:afterAutospacing="0" w:line="600" w:lineRule="exact"/>
        <w:ind w:firstLine="42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         重庆市司法局</w:t>
      </w:r>
    </w:p>
    <w:p w14:paraId="165AD647" w14:textId="77777777" w:rsidR="00365D70" w:rsidRDefault="000A3C5C" w:rsidP="009C4949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承办单位：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四川法治报</w:t>
      </w:r>
    </w:p>
    <w:p w14:paraId="35DB17F8" w14:textId="77777777" w:rsidR="00365D70" w:rsidRDefault="000A3C5C" w:rsidP="009C4949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协办平台：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12348重庆法网、四川普法网</w:t>
      </w:r>
    </w:p>
    <w:p w14:paraId="31334515" w14:textId="77777777" w:rsidR="00365D70" w:rsidRDefault="000A3C5C" w:rsidP="009C4949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竞赛活动及所有奖励活动的最终解释权归主办方所有。</w:t>
      </w:r>
    </w:p>
    <w:p w14:paraId="16EE151E" w14:textId="77777777" w:rsidR="00365D70" w:rsidRPr="009C4949" w:rsidRDefault="000A3C5C" w:rsidP="009C4949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9C494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三、竞赛时间</w:t>
      </w:r>
    </w:p>
    <w:p w14:paraId="46ACD53F" w14:textId="4A090B7E" w:rsidR="00365D70" w:rsidRDefault="000A3C5C" w:rsidP="009C4949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2020年8月10日至31日。</w:t>
      </w:r>
    </w:p>
    <w:p w14:paraId="6F7DB850" w14:textId="77777777" w:rsidR="00365D70" w:rsidRPr="009C4949" w:rsidRDefault="000A3C5C" w:rsidP="009C4949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9C494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四、竞赛内容</w:t>
      </w:r>
    </w:p>
    <w:p w14:paraId="4514BA84" w14:textId="77777777" w:rsidR="00365D70" w:rsidRDefault="000A3C5C" w:rsidP="009C4949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涉及民法典主要内容，包括总则、物权、合同、人格权、婚姻家庭、继承、侵权责任等各编内容，重点是与群众生产生活息息相关、应知应会的民事法律常识。</w:t>
      </w:r>
    </w:p>
    <w:p w14:paraId="305F8153" w14:textId="08F33922" w:rsidR="00365D70" w:rsidRPr="009C4949" w:rsidRDefault="000A3C5C" w:rsidP="009C4949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9C494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五、竞赛办法</w:t>
      </w:r>
    </w:p>
    <w:p w14:paraId="5AF110E3" w14:textId="77777777" w:rsidR="00365D70" w:rsidRDefault="000A3C5C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竞赛活动采取网上答题和网上自动评分的方式进行。参赛人员手机下载“法治四川”新闻客户端，或登录12348重庆法网(http：//cq.12348.gov.cn)和四川普法(http：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lastRenderedPageBreak/>
        <w:t>//www.scpf.org.cn)，点击链接进入竞赛页面，在选择人员所在地后即可参赛。参赛人员在线答题并提交答案后，系统自动计算成绩，对成绩为满分的参赛人员进行抽奖。同时，采集参赛人员地域信息，为优秀赛事组织地区颁奖提供依据。</w:t>
      </w:r>
    </w:p>
    <w:p w14:paraId="6D21B618" w14:textId="77777777" w:rsidR="00365D70" w:rsidRDefault="000A3C5C">
      <w:pPr>
        <w:pStyle w:val="a3"/>
        <w:widowControl/>
        <w:spacing w:beforeAutospacing="0" w:afterAutospacing="0" w:line="600" w:lineRule="exact"/>
        <w:ind w:firstLineChars="200" w:firstLine="64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竞答题目一套10道题，每题10分，满分100分。题型为单选题，题库设置100道题目，从中随机抽取10道作答，不限答题时间。每人每日最多可以竞答3次。</w:t>
      </w:r>
    </w:p>
    <w:p w14:paraId="4153AA8F" w14:textId="79BAF890" w:rsidR="00365D70" w:rsidRPr="009C4949" w:rsidRDefault="009C4949" w:rsidP="009C4949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 w:rsidRPr="009C494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六</w:t>
      </w:r>
      <w:r w:rsidR="000A3C5C" w:rsidRPr="009C4949"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  <w:t>、奖项设置</w:t>
      </w:r>
    </w:p>
    <w:p w14:paraId="41C302E5" w14:textId="77777777" w:rsidR="00365D70" w:rsidRDefault="000A3C5C" w:rsidP="009C4949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1.个人奖。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一等奖现金红包1888元5名，二等奖现金红包888元10名，三等奖现金红包88元50名，随机红包若干；</w:t>
      </w:r>
    </w:p>
    <w:p w14:paraId="7152E7F3" w14:textId="77777777" w:rsidR="00365D70" w:rsidRDefault="000A3C5C" w:rsidP="009C4949">
      <w:pPr>
        <w:pStyle w:val="a3"/>
        <w:widowControl/>
        <w:spacing w:beforeAutospacing="0" w:afterAutospacing="0" w:line="600" w:lineRule="exact"/>
        <w:ind w:firstLineChars="200" w:firstLine="643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sz w:val="32"/>
          <w:szCs w:val="32"/>
        </w:rPr>
        <w:t>2.组织奖。</w:t>
      </w:r>
      <w:r>
        <w:rPr>
          <w:rFonts w:ascii="宋体" w:eastAsia="宋体" w:hAnsi="宋体" w:cs="宋体" w:hint="eastAsia"/>
          <w:color w:val="000000"/>
          <w:sz w:val="32"/>
          <w:szCs w:val="32"/>
        </w:rPr>
        <w:t>凡有集中组织参赛的市州(区县)，从高到低选出10个市州(区县)获得最佳组织奖。</w:t>
      </w:r>
    </w:p>
    <w:p w14:paraId="1499508A" w14:textId="77777777" w:rsidR="00365D70" w:rsidRDefault="000A3C5C">
      <w:pPr>
        <w:pStyle w:val="a3"/>
        <w:widowControl/>
        <w:spacing w:beforeAutospacing="0" w:afterAutospacing="0" w:line="600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/>
          <w:noProof/>
        </w:rPr>
        <w:drawing>
          <wp:anchor distT="0" distB="0" distL="114300" distR="114300" simplePos="0" relativeHeight="251659264" behindDoc="1" locked="0" layoutInCell="1" allowOverlap="1" wp14:anchorId="2C7A73DD" wp14:editId="70BBA0ED">
            <wp:simplePos x="0" y="0"/>
            <wp:positionH relativeFrom="column">
              <wp:posOffset>1370330</wp:posOffset>
            </wp:positionH>
            <wp:positionV relativeFrom="paragraph">
              <wp:posOffset>38100</wp:posOffset>
            </wp:positionV>
            <wp:extent cx="2847975" cy="2943225"/>
            <wp:effectExtent l="0" t="0" r="9525" b="9525"/>
            <wp:wrapTight wrapText="bothSides">
              <wp:wrapPolygon edited="0">
                <wp:start x="0" y="0"/>
                <wp:lineTo x="0" y="21530"/>
                <wp:lineTo x="21528" y="21530"/>
                <wp:lineTo x="21528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8B369F7" w14:textId="77777777" w:rsidR="00365D70" w:rsidRDefault="00365D70">
      <w:pPr>
        <w:pStyle w:val="a3"/>
        <w:widowControl/>
        <w:spacing w:beforeAutospacing="0" w:afterAutospacing="0" w:line="600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</w:p>
    <w:p w14:paraId="75F50C88" w14:textId="77777777" w:rsidR="00365D70" w:rsidRDefault="00365D70">
      <w:pPr>
        <w:pStyle w:val="a3"/>
        <w:widowControl/>
        <w:spacing w:beforeAutospacing="0" w:afterAutospacing="0" w:line="600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</w:p>
    <w:p w14:paraId="54EEBB82" w14:textId="77777777" w:rsidR="00365D70" w:rsidRDefault="00365D70">
      <w:pPr>
        <w:pStyle w:val="a3"/>
        <w:widowControl/>
        <w:spacing w:beforeAutospacing="0" w:afterAutospacing="0" w:line="600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</w:p>
    <w:p w14:paraId="659C5F0A" w14:textId="77777777" w:rsidR="00365D70" w:rsidRDefault="000A3C5C">
      <w:pPr>
        <w:pStyle w:val="a3"/>
        <w:widowControl/>
        <w:spacing w:beforeAutospacing="0" w:afterAutospacing="0" w:line="600" w:lineRule="exact"/>
        <w:jc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 </w:t>
      </w:r>
    </w:p>
    <w:p w14:paraId="3AF6E34A" w14:textId="77777777" w:rsidR="00365D70" w:rsidRDefault="00365D70">
      <w:pPr>
        <w:spacing w:line="600" w:lineRule="exact"/>
        <w:rPr>
          <w:sz w:val="32"/>
          <w:szCs w:val="32"/>
        </w:rPr>
      </w:pPr>
    </w:p>
    <w:sectPr w:rsidR="00365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A63379"/>
    <w:rsid w:val="000A3C5C"/>
    <w:rsid w:val="00365D70"/>
    <w:rsid w:val="009C4949"/>
    <w:rsid w:val="07CE4425"/>
    <w:rsid w:val="0EA63379"/>
    <w:rsid w:val="64796555"/>
    <w:rsid w:val="6B32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5F8B24"/>
  <w15:docId w15:val="{385A13D2-0D28-4A79-BDCF-AA010FD0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ZHY</dc:creator>
  <cp:lastModifiedBy>洛 洛</cp:lastModifiedBy>
  <cp:revision>3</cp:revision>
  <dcterms:created xsi:type="dcterms:W3CDTF">2020-08-09T10:25:00Z</dcterms:created>
  <dcterms:modified xsi:type="dcterms:W3CDTF">2020-08-09T11:19:00Z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