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892A7" w14:textId="23011AB8" w:rsidR="00413C11" w:rsidRPr="00F33EDC" w:rsidRDefault="00413C11" w:rsidP="00E27A81">
      <w:pPr>
        <w:spacing w:line="700" w:lineRule="exact"/>
        <w:jc w:val="center"/>
        <w:rPr>
          <w:rFonts w:ascii="方正小标宋简体" w:eastAsia="方正小标宋简体"/>
          <w:sz w:val="32"/>
          <w:szCs w:val="32"/>
        </w:rPr>
      </w:pPr>
      <w:r w:rsidRPr="00F33EDC">
        <w:rPr>
          <w:rFonts w:ascii="方正小标宋简体" w:eastAsia="方正小标宋简体" w:hint="eastAsia"/>
          <w:sz w:val="32"/>
          <w:szCs w:val="32"/>
        </w:rPr>
        <w:t>四川省哲学社会科学重点研究基地</w:t>
      </w:r>
      <w:r w:rsidR="00E27A81">
        <w:rPr>
          <w:rFonts w:ascii="方正小标宋简体" w:eastAsia="方正小标宋简体" w:hint="eastAsia"/>
          <w:sz w:val="32"/>
          <w:szCs w:val="32"/>
        </w:rPr>
        <w:t>羌学</w:t>
      </w:r>
      <w:r w:rsidRPr="00F33EDC">
        <w:rPr>
          <w:rFonts w:ascii="方正小标宋简体" w:eastAsia="方正小标宋简体" w:hint="eastAsia"/>
          <w:sz w:val="32"/>
          <w:szCs w:val="32"/>
        </w:rPr>
        <w:t>研究中心</w:t>
      </w:r>
    </w:p>
    <w:p w14:paraId="70AF06C1" w14:textId="77777777" w:rsidR="009C5F1B" w:rsidRPr="00F33EDC" w:rsidRDefault="00413C11" w:rsidP="009C5F1B">
      <w:pPr>
        <w:spacing w:line="700" w:lineRule="exact"/>
        <w:jc w:val="center"/>
        <w:rPr>
          <w:rFonts w:ascii="方正小标宋简体" w:eastAsia="方正小标宋简体"/>
          <w:sz w:val="32"/>
          <w:szCs w:val="32"/>
        </w:rPr>
      </w:pPr>
      <w:r w:rsidRPr="00F33EDC">
        <w:rPr>
          <w:rFonts w:ascii="方正小标宋简体" w:eastAsia="方正小标宋简体" w:hint="eastAsia"/>
          <w:sz w:val="32"/>
          <w:szCs w:val="32"/>
        </w:rPr>
        <w:t>课题申报指南</w:t>
      </w:r>
    </w:p>
    <w:p w14:paraId="05A2FE25" w14:textId="77777777" w:rsidR="009C5F1B" w:rsidRPr="00F33EDC" w:rsidRDefault="009C5F1B" w:rsidP="00F33EDC">
      <w:pPr>
        <w:spacing w:line="560" w:lineRule="exact"/>
        <w:rPr>
          <w:rFonts w:ascii="仿宋_GB2312" w:eastAsia="仿宋_GB2312" w:hAnsi="楷体"/>
          <w:b/>
          <w:sz w:val="28"/>
          <w:szCs w:val="28"/>
        </w:rPr>
      </w:pPr>
    </w:p>
    <w:p w14:paraId="58FC97CC" w14:textId="2BAF5110" w:rsidR="009709D6" w:rsidRDefault="009C5F1B" w:rsidP="00F33EDC">
      <w:pPr>
        <w:spacing w:line="560" w:lineRule="exact"/>
        <w:ind w:leftChars="-1" w:left="-2" w:firstLine="567"/>
        <w:rPr>
          <w:rFonts w:ascii="仿宋_GB2312" w:eastAsia="仿宋_GB2312"/>
          <w:sz w:val="28"/>
          <w:szCs w:val="28"/>
        </w:rPr>
      </w:pPr>
      <w:r w:rsidRPr="00F33EDC">
        <w:rPr>
          <w:rFonts w:ascii="仿宋_GB2312" w:eastAsia="仿宋_GB2312" w:hint="eastAsia"/>
          <w:sz w:val="28"/>
          <w:szCs w:val="28"/>
        </w:rPr>
        <w:t>1.</w:t>
      </w:r>
      <w:r w:rsidR="00A54B9C">
        <w:rPr>
          <w:rFonts w:ascii="仿宋_GB2312" w:eastAsia="仿宋_GB2312" w:hint="eastAsia"/>
          <w:sz w:val="28"/>
          <w:szCs w:val="28"/>
        </w:rPr>
        <w:t>铸牢中华民族共同体意识下</w:t>
      </w:r>
      <w:r w:rsidR="00DA5957">
        <w:rPr>
          <w:rFonts w:ascii="仿宋_GB2312" w:eastAsia="仿宋_GB2312" w:hint="eastAsia"/>
          <w:sz w:val="28"/>
          <w:szCs w:val="28"/>
        </w:rPr>
        <w:t>的</w:t>
      </w:r>
      <w:r w:rsidR="00E27A81">
        <w:rPr>
          <w:rFonts w:ascii="仿宋_GB2312" w:eastAsia="仿宋_GB2312" w:hint="eastAsia"/>
          <w:sz w:val="28"/>
          <w:szCs w:val="28"/>
        </w:rPr>
        <w:t>岷江上游地区</w:t>
      </w:r>
      <w:r w:rsidR="009709D6">
        <w:rPr>
          <w:rFonts w:ascii="仿宋_GB2312" w:eastAsia="仿宋_GB2312" w:hint="eastAsia"/>
          <w:sz w:val="28"/>
          <w:szCs w:val="28"/>
        </w:rPr>
        <w:t>研究</w:t>
      </w:r>
    </w:p>
    <w:p w14:paraId="6D585C73" w14:textId="145334AA" w:rsidR="009C5F1B" w:rsidRPr="00F33EDC" w:rsidRDefault="009C5F1B" w:rsidP="00F33EDC">
      <w:pPr>
        <w:spacing w:line="560" w:lineRule="exact"/>
        <w:ind w:leftChars="-1" w:left="-2" w:firstLine="567"/>
        <w:rPr>
          <w:rFonts w:ascii="仿宋_GB2312" w:eastAsia="仿宋_GB2312"/>
          <w:sz w:val="28"/>
          <w:szCs w:val="28"/>
        </w:rPr>
      </w:pPr>
      <w:r w:rsidRPr="00F33EDC">
        <w:rPr>
          <w:rFonts w:ascii="仿宋_GB2312" w:eastAsia="仿宋_GB2312" w:hint="eastAsia"/>
          <w:sz w:val="28"/>
          <w:szCs w:val="28"/>
        </w:rPr>
        <w:t>2</w:t>
      </w:r>
      <w:r w:rsidR="00E27A81">
        <w:rPr>
          <w:rFonts w:ascii="仿宋_GB2312" w:eastAsia="仿宋_GB2312"/>
          <w:sz w:val="28"/>
          <w:szCs w:val="28"/>
        </w:rPr>
        <w:t>.</w:t>
      </w:r>
      <w:r w:rsidR="00E27A81">
        <w:rPr>
          <w:rFonts w:ascii="仿宋_GB2312" w:eastAsia="仿宋_GB2312" w:hint="eastAsia"/>
          <w:sz w:val="28"/>
          <w:szCs w:val="28"/>
        </w:rPr>
        <w:t>岷江上游</w:t>
      </w:r>
      <w:r w:rsidRPr="00F33EDC">
        <w:rPr>
          <w:rFonts w:ascii="仿宋_GB2312" w:eastAsia="仿宋_GB2312" w:hint="eastAsia"/>
          <w:sz w:val="28"/>
          <w:szCs w:val="28"/>
        </w:rPr>
        <w:t>地区民族交往交流交融</w:t>
      </w:r>
      <w:r w:rsidR="009709D6">
        <w:rPr>
          <w:rFonts w:ascii="仿宋_GB2312" w:eastAsia="仿宋_GB2312" w:hint="eastAsia"/>
          <w:sz w:val="28"/>
          <w:szCs w:val="28"/>
        </w:rPr>
        <w:t>史研究</w:t>
      </w:r>
    </w:p>
    <w:p w14:paraId="71DFA4D4" w14:textId="0CE58674" w:rsidR="00235067" w:rsidRDefault="009C5F1B" w:rsidP="00F33EDC">
      <w:pPr>
        <w:spacing w:line="560" w:lineRule="exact"/>
        <w:ind w:leftChars="-1" w:left="-2" w:firstLine="567"/>
        <w:rPr>
          <w:rFonts w:ascii="仿宋_GB2312" w:eastAsia="仿宋_GB2312"/>
          <w:sz w:val="28"/>
          <w:szCs w:val="28"/>
        </w:rPr>
      </w:pPr>
      <w:r w:rsidRPr="00F33EDC">
        <w:rPr>
          <w:rFonts w:ascii="仿宋_GB2312" w:eastAsia="仿宋_GB2312" w:hint="eastAsia"/>
          <w:sz w:val="28"/>
          <w:szCs w:val="28"/>
        </w:rPr>
        <w:t>3.</w:t>
      </w:r>
      <w:r w:rsidR="00E27A81">
        <w:rPr>
          <w:rFonts w:ascii="仿宋_GB2312" w:eastAsia="仿宋_GB2312" w:hint="eastAsia"/>
          <w:sz w:val="28"/>
          <w:szCs w:val="28"/>
        </w:rPr>
        <w:t>岷江上游</w:t>
      </w:r>
      <w:r w:rsidR="00235067">
        <w:rPr>
          <w:rFonts w:ascii="仿宋_GB2312" w:eastAsia="仿宋_GB2312" w:hint="eastAsia"/>
          <w:sz w:val="28"/>
          <w:szCs w:val="28"/>
        </w:rPr>
        <w:t>地区历史文献中的中华民族观念研究</w:t>
      </w:r>
    </w:p>
    <w:p w14:paraId="438AC4C3" w14:textId="77777777" w:rsidR="00DA5957" w:rsidRDefault="00E27A81" w:rsidP="00DA5957">
      <w:pPr>
        <w:spacing w:line="560" w:lineRule="exact"/>
        <w:ind w:leftChars="-1" w:left="-2"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 w:rsidR="00235067"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羌族</w:t>
      </w:r>
      <w:r w:rsidR="00235067">
        <w:rPr>
          <w:rFonts w:ascii="仿宋_GB2312" w:eastAsia="仿宋_GB2312"/>
          <w:sz w:val="28"/>
          <w:szCs w:val="28"/>
        </w:rPr>
        <w:t>地区中华文化符号与优秀传统文化研究</w:t>
      </w:r>
    </w:p>
    <w:p w14:paraId="19870558" w14:textId="4EA8F9FA" w:rsidR="009C5F1B" w:rsidRPr="00F33EDC" w:rsidRDefault="00E27A81" w:rsidP="00DA5957">
      <w:pPr>
        <w:spacing w:line="560" w:lineRule="exact"/>
        <w:ind w:leftChars="-1" w:left="-2"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 w:rsidR="009C5F1B" w:rsidRPr="00F33EDC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羌族</w:t>
      </w:r>
      <w:r w:rsidR="009C5F1B" w:rsidRPr="00F33EDC">
        <w:rPr>
          <w:rFonts w:ascii="仿宋_GB2312" w:eastAsia="仿宋_GB2312" w:hint="eastAsia"/>
          <w:sz w:val="28"/>
          <w:szCs w:val="28"/>
        </w:rPr>
        <w:t>地区创业就业、特色产业、旅游规划、</w:t>
      </w:r>
      <w:r w:rsidR="00BA7743" w:rsidRPr="00F33EDC">
        <w:rPr>
          <w:rFonts w:ascii="仿宋_GB2312" w:eastAsia="仿宋_GB2312" w:hint="eastAsia"/>
          <w:sz w:val="28"/>
          <w:szCs w:val="28"/>
        </w:rPr>
        <w:t>文化教育、</w:t>
      </w:r>
      <w:r w:rsidR="009C5F1B" w:rsidRPr="00F33EDC">
        <w:rPr>
          <w:rFonts w:ascii="仿宋_GB2312" w:eastAsia="仿宋_GB2312" w:hint="eastAsia"/>
          <w:sz w:val="28"/>
          <w:szCs w:val="28"/>
        </w:rPr>
        <w:t>医疗卫生、旅</w:t>
      </w:r>
      <w:r w:rsidR="00DA5957">
        <w:rPr>
          <w:rFonts w:ascii="仿宋_GB2312" w:eastAsia="仿宋_GB2312" w:hint="eastAsia"/>
          <w:sz w:val="28"/>
          <w:szCs w:val="28"/>
        </w:rPr>
        <w:t xml:space="preserve"> </w:t>
      </w:r>
      <w:r w:rsidR="00DA5957">
        <w:rPr>
          <w:rFonts w:ascii="仿宋_GB2312" w:eastAsia="仿宋_GB2312"/>
          <w:sz w:val="28"/>
          <w:szCs w:val="28"/>
        </w:rPr>
        <w:t xml:space="preserve"> </w:t>
      </w:r>
      <w:r w:rsidR="009C5F1B" w:rsidRPr="00F33EDC">
        <w:rPr>
          <w:rFonts w:ascii="仿宋_GB2312" w:eastAsia="仿宋_GB2312" w:hint="eastAsia"/>
          <w:sz w:val="28"/>
          <w:szCs w:val="28"/>
        </w:rPr>
        <w:t>游产业研究等民生问题研究</w:t>
      </w:r>
    </w:p>
    <w:p w14:paraId="6BE4BFD5" w14:textId="2B0FEB96" w:rsidR="009C5F1B" w:rsidRPr="00F33EDC" w:rsidRDefault="00E27A81" w:rsidP="00F33EDC">
      <w:pPr>
        <w:spacing w:line="560" w:lineRule="exact"/>
        <w:ind w:leftChars="-1" w:left="-2"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</w:t>
      </w:r>
      <w:r w:rsidR="009C5F1B" w:rsidRPr="00F33EDC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羌族</w:t>
      </w:r>
      <w:r w:rsidR="009C5F1B" w:rsidRPr="00F33EDC">
        <w:rPr>
          <w:rFonts w:ascii="仿宋_GB2312" w:eastAsia="仿宋_GB2312" w:hint="eastAsia"/>
          <w:sz w:val="28"/>
          <w:szCs w:val="28"/>
        </w:rPr>
        <w:t>地区乡村振兴</w:t>
      </w:r>
      <w:r w:rsidR="00DA5957">
        <w:rPr>
          <w:rFonts w:ascii="仿宋_GB2312" w:eastAsia="仿宋_GB2312" w:hint="eastAsia"/>
          <w:sz w:val="28"/>
          <w:szCs w:val="28"/>
        </w:rPr>
        <w:t>背景下</w:t>
      </w:r>
      <w:r w:rsidR="009C5F1B" w:rsidRPr="00F33EDC">
        <w:rPr>
          <w:rFonts w:ascii="仿宋_GB2312" w:eastAsia="仿宋_GB2312" w:hint="eastAsia"/>
          <w:sz w:val="28"/>
          <w:szCs w:val="28"/>
        </w:rPr>
        <w:t>的特色村落建设研究</w:t>
      </w:r>
    </w:p>
    <w:p w14:paraId="41A0376E" w14:textId="1CCDA3E6" w:rsidR="009C5F1B" w:rsidRPr="00F33EDC" w:rsidRDefault="00E27A81" w:rsidP="000D1FE9">
      <w:pPr>
        <w:spacing w:line="560" w:lineRule="exact"/>
        <w:ind w:leftChars="-1" w:left="-2"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</w:t>
      </w:r>
      <w:r w:rsidR="009C5F1B" w:rsidRPr="00F33EDC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羌族</w:t>
      </w:r>
      <w:r w:rsidR="009C5F1B" w:rsidRPr="00F33EDC">
        <w:rPr>
          <w:rFonts w:ascii="仿宋_GB2312" w:eastAsia="仿宋_GB2312" w:hint="eastAsia"/>
          <w:sz w:val="28"/>
          <w:szCs w:val="28"/>
        </w:rPr>
        <w:t>地区优秀非物质文化遗产保护与传承对策研究</w:t>
      </w:r>
    </w:p>
    <w:p w14:paraId="3A7B43EA" w14:textId="33FD03D2" w:rsidR="00C43567" w:rsidRPr="003131A2" w:rsidRDefault="00E27A81" w:rsidP="003131A2">
      <w:pPr>
        <w:spacing w:line="560" w:lineRule="exact"/>
        <w:ind w:leftChars="-1" w:left="-2"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8</w:t>
      </w:r>
      <w:r w:rsidR="009C5F1B" w:rsidRPr="00F33EDC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羌族</w:t>
      </w:r>
      <w:r w:rsidR="009C5F1B" w:rsidRPr="00F33EDC">
        <w:rPr>
          <w:rFonts w:ascii="仿宋_GB2312" w:eastAsia="仿宋_GB2312" w:hint="eastAsia"/>
          <w:sz w:val="28"/>
          <w:szCs w:val="28"/>
        </w:rPr>
        <w:t>地区民族医药发展现状调查研究</w:t>
      </w:r>
    </w:p>
    <w:sectPr w:rsidR="00C43567" w:rsidRPr="003131A2" w:rsidSect="00BA7743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76EAE" w14:textId="77777777" w:rsidR="00F87A14" w:rsidRDefault="00F87A14" w:rsidP="00413C11">
      <w:r>
        <w:separator/>
      </w:r>
    </w:p>
  </w:endnote>
  <w:endnote w:type="continuationSeparator" w:id="0">
    <w:p w14:paraId="6913F0FA" w14:textId="77777777" w:rsidR="00F87A14" w:rsidRDefault="00F87A14" w:rsidP="0041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9F839" w14:textId="77777777" w:rsidR="00F87A14" w:rsidRDefault="00F87A14" w:rsidP="00413C11">
      <w:r>
        <w:separator/>
      </w:r>
    </w:p>
  </w:footnote>
  <w:footnote w:type="continuationSeparator" w:id="0">
    <w:p w14:paraId="279792FD" w14:textId="77777777" w:rsidR="00F87A14" w:rsidRDefault="00F87A14" w:rsidP="00413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2365"/>
    <w:multiLevelType w:val="hybridMultilevel"/>
    <w:tmpl w:val="F210E01A"/>
    <w:lvl w:ilvl="0" w:tplc="04090013">
      <w:start w:val="1"/>
      <w:numFmt w:val="chineseCountingThousand"/>
      <w:lvlText w:val="%1、"/>
      <w:lvlJc w:val="left"/>
      <w:pPr>
        <w:ind w:left="1413" w:hanging="420"/>
      </w:p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C11"/>
    <w:rsid w:val="000D1FE9"/>
    <w:rsid w:val="00235067"/>
    <w:rsid w:val="002B03F3"/>
    <w:rsid w:val="003131A2"/>
    <w:rsid w:val="00387CF5"/>
    <w:rsid w:val="00413C11"/>
    <w:rsid w:val="00724BDD"/>
    <w:rsid w:val="009709D6"/>
    <w:rsid w:val="009C5F1B"/>
    <w:rsid w:val="00A54B9C"/>
    <w:rsid w:val="00AB3C9B"/>
    <w:rsid w:val="00BA7743"/>
    <w:rsid w:val="00C43567"/>
    <w:rsid w:val="00C52C16"/>
    <w:rsid w:val="00DA5957"/>
    <w:rsid w:val="00DC60F3"/>
    <w:rsid w:val="00E27A81"/>
    <w:rsid w:val="00E973DA"/>
    <w:rsid w:val="00F33EDC"/>
    <w:rsid w:val="00F8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4119F"/>
  <w15:docId w15:val="{9072C4BE-B051-4638-84CF-EAF62C88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C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3C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3C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3C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贺健</dc:creator>
  <cp:keywords/>
  <dc:description/>
  <cp:lastModifiedBy>1252147407@qq.com</cp:lastModifiedBy>
  <cp:revision>3</cp:revision>
  <dcterms:created xsi:type="dcterms:W3CDTF">2022-03-21T11:46:00Z</dcterms:created>
  <dcterms:modified xsi:type="dcterms:W3CDTF">2022-03-22T04:16:00Z</dcterms:modified>
</cp:coreProperties>
</file>