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3" w:rsidRDefault="00CE67A3" w:rsidP="00CE67A3">
      <w:pPr>
        <w:adjustRightInd w:val="0"/>
        <w:snapToGrid w:val="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CE67A3" w:rsidRDefault="00CE67A3" w:rsidP="00CE67A3">
      <w:pPr>
        <w:rPr>
          <w:rFonts w:ascii="宋体" w:hAnsi="宋体"/>
          <w:b/>
          <w:sz w:val="32"/>
          <w:szCs w:val="32"/>
        </w:rPr>
      </w:pPr>
    </w:p>
    <w:p w:rsidR="00CE67A3" w:rsidRDefault="00CE67A3" w:rsidP="00CE67A3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院教〔2024〕</w:t>
      </w:r>
      <w:proofErr w:type="gramEnd"/>
      <w:r>
        <w:rPr>
          <w:rFonts w:ascii="宋体" w:hAnsi="宋体" w:hint="eastAsia"/>
          <w:b/>
          <w:sz w:val="32"/>
          <w:szCs w:val="32"/>
        </w:rPr>
        <w:t>111号</w:t>
      </w:r>
      <w:r>
        <w:pict>
          <v:line id="直线 4" o:spid="_x0000_s1026" style="position:absolute;left:0;text-align:left;z-index:251660288;mso-position-horizontal-relative:text;mso-position-vertical-relative:text" from="-10.5pt,0" to="483pt,0" strokecolor="white" strokeweight="2.25pt"/>
        </w:pict>
      </w:r>
    </w:p>
    <w:p w:rsidR="00CE67A3" w:rsidRDefault="00CE67A3" w:rsidP="00CE67A3">
      <w:pPr>
        <w:jc w:val="center"/>
        <w:rPr>
          <w:b/>
          <w:sz w:val="44"/>
          <w:szCs w:val="44"/>
        </w:rPr>
      </w:pPr>
      <w:r>
        <w:rPr>
          <w:sz w:val="36"/>
          <w:szCs w:val="36"/>
        </w:rPr>
        <w:pict>
          <v:line id="直线 5" o:spid="_x0000_s1027" style="position:absolute;left:0;text-align:left;flip:y;z-index:251661312" from="10.5pt,7.8pt" to="488.25pt,7.9pt" strokecolor="red" strokeweight="2.25pt"/>
        </w:pict>
      </w:r>
    </w:p>
    <w:p w:rsidR="00521780" w:rsidRPr="00CE67A3" w:rsidRDefault="00CE67A3" w:rsidP="00CE67A3">
      <w:pPr>
        <w:widowControl/>
        <w:adjustRightInd w:val="0"/>
        <w:snapToGrid w:val="0"/>
        <w:jc w:val="center"/>
        <w:rPr>
          <w:rFonts w:asciiTheme="majorEastAsia" w:eastAsiaTheme="majorEastAsia" w:hAnsiTheme="majorEastAsia" w:cs="黑体"/>
          <w:b/>
          <w:bCs/>
          <w:color w:val="333333"/>
          <w:kern w:val="0"/>
          <w:sz w:val="44"/>
          <w:szCs w:val="44"/>
          <w:lang/>
        </w:rPr>
      </w:pPr>
      <w:r w:rsidRPr="00CE67A3">
        <w:rPr>
          <w:rFonts w:asciiTheme="majorEastAsia" w:eastAsiaTheme="majorEastAsia" w:hAnsiTheme="majorEastAsia" w:cs="黑体" w:hint="eastAsia"/>
          <w:b/>
          <w:bCs/>
          <w:color w:val="333333"/>
          <w:kern w:val="0"/>
          <w:sz w:val="44"/>
          <w:szCs w:val="44"/>
          <w:lang/>
        </w:rPr>
        <w:t>关于举办重庆文理学院</w:t>
      </w:r>
      <w:r w:rsidRPr="00CE67A3">
        <w:rPr>
          <w:rFonts w:asciiTheme="majorEastAsia" w:eastAsiaTheme="majorEastAsia" w:hAnsiTheme="majorEastAsia" w:cs="黑体" w:hint="eastAsia"/>
          <w:b/>
          <w:bCs/>
          <w:color w:val="333333"/>
          <w:kern w:val="0"/>
          <w:sz w:val="44"/>
          <w:szCs w:val="44"/>
          <w:lang/>
        </w:rPr>
        <w:t>2024</w:t>
      </w:r>
      <w:r w:rsidRPr="00CE67A3">
        <w:rPr>
          <w:rFonts w:asciiTheme="majorEastAsia" w:eastAsiaTheme="majorEastAsia" w:hAnsiTheme="majorEastAsia" w:cs="黑体" w:hint="eastAsia"/>
          <w:b/>
          <w:bCs/>
          <w:color w:val="333333"/>
          <w:kern w:val="0"/>
          <w:sz w:val="44"/>
          <w:szCs w:val="44"/>
          <w:lang/>
        </w:rPr>
        <w:t>年</w:t>
      </w:r>
      <w:r w:rsidRPr="00CE67A3">
        <w:rPr>
          <w:rFonts w:asciiTheme="majorEastAsia" w:eastAsiaTheme="majorEastAsia" w:hAnsiTheme="majorEastAsia" w:cs="黑体" w:hint="eastAsia"/>
          <w:b/>
          <w:bCs/>
          <w:color w:val="333333"/>
          <w:kern w:val="0"/>
          <w:sz w:val="44"/>
          <w:szCs w:val="44"/>
          <w:lang/>
        </w:rPr>
        <w:t>程序设计</w:t>
      </w:r>
    </w:p>
    <w:p w:rsidR="00521780" w:rsidRPr="00CE67A3" w:rsidRDefault="00CE67A3" w:rsidP="00CE67A3">
      <w:pPr>
        <w:widowControl/>
        <w:adjustRightInd w:val="0"/>
        <w:snapToGrid w:val="0"/>
        <w:jc w:val="center"/>
        <w:rPr>
          <w:rFonts w:asciiTheme="majorEastAsia" w:eastAsiaTheme="majorEastAsia" w:hAnsiTheme="majorEastAsia" w:cs="黑体"/>
          <w:b/>
          <w:bCs/>
          <w:color w:val="333333"/>
          <w:kern w:val="0"/>
          <w:sz w:val="44"/>
          <w:szCs w:val="44"/>
          <w:lang/>
        </w:rPr>
      </w:pPr>
      <w:r w:rsidRPr="00CE67A3">
        <w:rPr>
          <w:rFonts w:asciiTheme="majorEastAsia" w:eastAsiaTheme="majorEastAsia" w:hAnsiTheme="majorEastAsia" w:cs="黑体" w:hint="eastAsia"/>
          <w:b/>
          <w:bCs/>
          <w:color w:val="333333"/>
          <w:kern w:val="0"/>
          <w:sz w:val="44"/>
          <w:szCs w:val="44"/>
          <w:lang/>
        </w:rPr>
        <w:t>大赛的通知</w:t>
      </w:r>
    </w:p>
    <w:p w:rsidR="00521780" w:rsidRPr="00CE67A3" w:rsidRDefault="00521780" w:rsidP="00CE67A3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各二级学院：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为进一步提高我校大学生的计算机编程能力，丰富大学生课外生活，培养大学生的工程实践能力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和创新能力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，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决定开展重庆文理学院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2024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年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程序设计大赛。现就有关事项通知如下：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一、竞赛组委会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主办单位：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重庆文理学院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承办单位：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数学与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人工智能学院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sz w:val="32"/>
          <w:szCs w:val="32"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二、参赛对象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全体在校本科生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三、竞赛时间</w:t>
      </w: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与地点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时间：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202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4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年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月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3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日（星期六）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5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:00-18:00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地点：</w:t>
      </w:r>
      <w:proofErr w:type="gramStart"/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格致楼</w:t>
      </w:r>
      <w:proofErr w:type="gramEnd"/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计算机工程实验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教学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中心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四、竞赛规则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1.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本次比赛为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个人赛，可以携带诸如图书、手册、程序清单等参考资料，不能携带任何类型的通讯工具。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lastRenderedPageBreak/>
        <w:t>2.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统一使用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计算机工程实验教学中心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的电脑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，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所有计算机的配置规格相同，竞赛编程语言为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C/C++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、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Java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、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Python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等。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3.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竞赛内容为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10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道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程序设计编程题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，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竞赛平台为牛客竞赛平台，采用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IOI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赛制（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选手可以多次提交代码，每次提交后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及时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反馈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提交结果）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。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4.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按照总分排名，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比赛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结束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后对所有参赛选手提交的代码进行查重，一经发现雷同，取消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评奖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资格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。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五</w:t>
      </w: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、报名方式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报名时间：即日起至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2024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年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10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月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2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8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日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，过期不予受理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。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报名方式：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网上报名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Style w:val="a3"/>
          <w:rFonts w:ascii="仿宋" w:eastAsia="仿宋" w:hAnsi="仿宋" w:cs="华文仿宋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报名网址：</w:t>
      </w:r>
      <w:bookmarkStart w:id="0" w:name="OLE_LINK1"/>
      <w:r w:rsidR="00521780"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fldChar w:fldCharType="begin"/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instrText xml:space="preserve"> HYPERLINK "https://ac.nowcoder.com/acm/contest/92884" \t "https://ac.nowcoder.com/acm/contest/admin/contest/edit_contest_index?contestId=92884" \l "/_blank" </w:instrText>
      </w:r>
      <w:r w:rsidR="00521780"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fldChar w:fldCharType="separate"/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https://www.nowcoder.com/acm/contest/92884</w:t>
      </w:r>
      <w:r w:rsidR="00521780"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fldChar w:fldCharType="end"/>
      </w:r>
      <w:bookmarkEnd w:id="0"/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六、奖励办法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华文仿宋"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按参赛人数的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5%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、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10%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、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20%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分别设置一、二、三等奖，并颁发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获奖</w:t>
      </w:r>
      <w:r w:rsidRPr="00CE67A3">
        <w:rPr>
          <w:rFonts w:ascii="仿宋" w:eastAsia="仿宋" w:hAnsi="仿宋" w:cs="华文仿宋" w:hint="eastAsia"/>
          <w:color w:val="333333"/>
          <w:kern w:val="0"/>
          <w:sz w:val="32"/>
          <w:szCs w:val="32"/>
          <w:lang/>
        </w:rPr>
        <w:t>证书。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华文仿宋"/>
          <w:b/>
          <w:bCs/>
          <w:color w:val="333333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七、</w:t>
      </w:r>
      <w:r w:rsidRPr="00CE67A3">
        <w:rPr>
          <w:rFonts w:ascii="仿宋" w:eastAsia="仿宋" w:hAnsi="仿宋" w:cs="华文仿宋" w:hint="eastAsia"/>
          <w:b/>
          <w:bCs/>
          <w:color w:val="333333"/>
          <w:kern w:val="0"/>
          <w:sz w:val="32"/>
          <w:szCs w:val="32"/>
          <w:lang/>
        </w:rPr>
        <w:t>其它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1.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参赛选手必须加重庆文理学院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2024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年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程序设计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QQ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群：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907153022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，后续安排只在群里通知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。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2.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联系人：严老师，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QQ:530557803</w:t>
      </w:r>
      <w:bookmarkStart w:id="1" w:name="_GoBack"/>
      <w:bookmarkEnd w:id="1"/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3.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其他未尽事宜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，后续在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QQ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群发布。</w:t>
      </w:r>
    </w:p>
    <w:p w:rsidR="00521780" w:rsidRPr="00CE67A3" w:rsidRDefault="00CE67A3" w:rsidP="00CE67A3">
      <w:pPr>
        <w:pStyle w:val="a4"/>
        <w:widowControl/>
        <w:adjustRightInd w:val="0"/>
        <w:snapToGrid w:val="0"/>
        <w:spacing w:line="360" w:lineRule="auto"/>
        <w:ind w:firstLine="640"/>
        <w:rPr>
          <w:rFonts w:ascii="仿宋" w:eastAsia="仿宋" w:hAnsi="仿宋" w:cs="华文仿宋"/>
          <w:color w:val="444444"/>
          <w:kern w:val="0"/>
          <w:sz w:val="32"/>
          <w:szCs w:val="32"/>
          <w:lang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特此通知</w:t>
      </w:r>
    </w:p>
    <w:p w:rsidR="00521780" w:rsidRPr="00CE67A3" w:rsidRDefault="00CE67A3" w:rsidP="00CE67A3">
      <w:pPr>
        <w:widowControl/>
        <w:adjustRightInd w:val="0"/>
        <w:snapToGrid w:val="0"/>
        <w:spacing w:line="360" w:lineRule="auto"/>
        <w:ind w:firstLineChars="1100" w:firstLine="3520"/>
        <w:rPr>
          <w:rFonts w:ascii="仿宋" w:eastAsia="仿宋" w:hAnsi="仿宋" w:cs="华文仿宋"/>
          <w:sz w:val="32"/>
          <w:szCs w:val="32"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数学与人工智能学院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 xml:space="preserve">  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教务处</w:t>
      </w:r>
    </w:p>
    <w:p w:rsidR="00521780" w:rsidRDefault="00CE67A3" w:rsidP="00CE67A3">
      <w:pPr>
        <w:widowControl/>
        <w:adjustRightInd w:val="0"/>
        <w:snapToGrid w:val="0"/>
        <w:spacing w:line="360" w:lineRule="auto"/>
        <w:ind w:firstLineChars="1350" w:firstLine="4320"/>
        <w:rPr>
          <w:rFonts w:ascii="Times New Roman" w:hAnsi="Times New Roman"/>
        </w:rPr>
      </w:pP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202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4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年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10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月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15</w:t>
      </w:r>
      <w:r w:rsidRPr="00CE67A3">
        <w:rPr>
          <w:rFonts w:ascii="仿宋" w:eastAsia="仿宋" w:hAnsi="仿宋" w:cs="华文仿宋" w:hint="eastAsia"/>
          <w:color w:val="444444"/>
          <w:kern w:val="0"/>
          <w:sz w:val="32"/>
          <w:szCs w:val="32"/>
          <w:lang/>
        </w:rPr>
        <w:t>日</w:t>
      </w:r>
    </w:p>
    <w:sectPr w:rsidR="00521780" w:rsidSect="00CE67A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I3ZDUxOWI3YWFkY2NlYTY5ODM1ODAwODFkMDdmNDkifQ=="/>
  </w:docVars>
  <w:rsids>
    <w:rsidRoot w:val="005553F0"/>
    <w:rsid w:val="000D6405"/>
    <w:rsid w:val="000F048A"/>
    <w:rsid w:val="000F1A7E"/>
    <w:rsid w:val="00521780"/>
    <w:rsid w:val="005553F0"/>
    <w:rsid w:val="005C77FD"/>
    <w:rsid w:val="006A55BE"/>
    <w:rsid w:val="007C63F0"/>
    <w:rsid w:val="00976191"/>
    <w:rsid w:val="00AA067A"/>
    <w:rsid w:val="00C034E5"/>
    <w:rsid w:val="00CD0BC4"/>
    <w:rsid w:val="00CE67A3"/>
    <w:rsid w:val="00E85445"/>
    <w:rsid w:val="00E85AEF"/>
    <w:rsid w:val="01371B06"/>
    <w:rsid w:val="02E44F9F"/>
    <w:rsid w:val="055C132D"/>
    <w:rsid w:val="09CA0F5B"/>
    <w:rsid w:val="0BCB2D68"/>
    <w:rsid w:val="0EE04D7C"/>
    <w:rsid w:val="12C25B45"/>
    <w:rsid w:val="13286D1D"/>
    <w:rsid w:val="1340747B"/>
    <w:rsid w:val="161A0B74"/>
    <w:rsid w:val="16337B04"/>
    <w:rsid w:val="18347C61"/>
    <w:rsid w:val="189019F1"/>
    <w:rsid w:val="1B9118D8"/>
    <w:rsid w:val="1E0E55AA"/>
    <w:rsid w:val="2005410C"/>
    <w:rsid w:val="201D04BF"/>
    <w:rsid w:val="242A28CA"/>
    <w:rsid w:val="2A0776C6"/>
    <w:rsid w:val="2B836D64"/>
    <w:rsid w:val="2E354F04"/>
    <w:rsid w:val="301D7787"/>
    <w:rsid w:val="32D44667"/>
    <w:rsid w:val="336E20A7"/>
    <w:rsid w:val="34536635"/>
    <w:rsid w:val="34E00D83"/>
    <w:rsid w:val="365D44DE"/>
    <w:rsid w:val="36D05553"/>
    <w:rsid w:val="37145883"/>
    <w:rsid w:val="420A5691"/>
    <w:rsid w:val="427C7D09"/>
    <w:rsid w:val="43805C0B"/>
    <w:rsid w:val="4496121C"/>
    <w:rsid w:val="45CC2E39"/>
    <w:rsid w:val="45EF6568"/>
    <w:rsid w:val="464E6ADB"/>
    <w:rsid w:val="47C85DD2"/>
    <w:rsid w:val="480D19AF"/>
    <w:rsid w:val="483A29D6"/>
    <w:rsid w:val="4C39104D"/>
    <w:rsid w:val="4D3878F2"/>
    <w:rsid w:val="4E3C6BD2"/>
    <w:rsid w:val="4E7F1C76"/>
    <w:rsid w:val="501174D1"/>
    <w:rsid w:val="51CA01DD"/>
    <w:rsid w:val="53D1600F"/>
    <w:rsid w:val="547F1F0A"/>
    <w:rsid w:val="5794167B"/>
    <w:rsid w:val="5999137D"/>
    <w:rsid w:val="5B2945C7"/>
    <w:rsid w:val="5BA5225B"/>
    <w:rsid w:val="5FF002BF"/>
    <w:rsid w:val="623C6E93"/>
    <w:rsid w:val="62945939"/>
    <w:rsid w:val="68005D6A"/>
    <w:rsid w:val="686D5EAE"/>
    <w:rsid w:val="68925915"/>
    <w:rsid w:val="69A956DF"/>
    <w:rsid w:val="6A9157B6"/>
    <w:rsid w:val="70026204"/>
    <w:rsid w:val="711A0B9D"/>
    <w:rsid w:val="723D2D95"/>
    <w:rsid w:val="75C3153F"/>
    <w:rsid w:val="75D30FB8"/>
    <w:rsid w:val="7A757192"/>
    <w:rsid w:val="7AC64AA5"/>
    <w:rsid w:val="7D22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7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1780"/>
    <w:rPr>
      <w:color w:val="0026E5" w:themeColor="hyperlink"/>
      <w:u w:val="single"/>
    </w:rPr>
  </w:style>
  <w:style w:type="paragraph" w:styleId="a4">
    <w:name w:val="List Paragraph"/>
    <w:basedOn w:val="a"/>
    <w:uiPriority w:val="99"/>
    <w:qFormat/>
    <w:rsid w:val="005217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杨玲(19890004)</cp:lastModifiedBy>
  <cp:revision>14</cp:revision>
  <dcterms:created xsi:type="dcterms:W3CDTF">2023-10-27T00:43:00Z</dcterms:created>
  <dcterms:modified xsi:type="dcterms:W3CDTF">2024-10-15T07:30:00Z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327C9EE3039E40CDA636703F117D1EEF_12</vt:lpwstr>
  </property>
</Properties>
</file>