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 w:bidi="ar"/>
        </w:rPr>
        <w:t>2</w:t>
      </w:r>
    </w:p>
    <w:p>
      <w:pPr>
        <w:spacing w:before="120" w:beforeLines="50" w:line="52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  <w:lang w:val="en" w:bidi="ar"/>
        </w:rPr>
        <w:t>2025</w:t>
      </w:r>
      <w:r>
        <w:rPr>
          <w:rFonts w:hint="eastAsia" w:ascii="Times New Roman" w:hAnsi="Times New Roman" w:eastAsia="方正小标宋_GBK"/>
          <w:sz w:val="40"/>
          <w:szCs w:val="40"/>
          <w:lang w:bidi="ar"/>
        </w:rPr>
        <w:t>年</w:t>
      </w:r>
      <w:r>
        <w:rPr>
          <w:rFonts w:hint="eastAsia" w:ascii="Times New Roman" w:hAnsi="Times New Roman" w:eastAsia="方正小标宋_GBK" w:cs="方正小标宋_GBK"/>
          <w:sz w:val="40"/>
          <w:szCs w:val="40"/>
          <w:lang w:bidi="ar"/>
        </w:rPr>
        <w:t>国家留学基金资助出国留学材料提交时间</w:t>
      </w:r>
    </w:p>
    <w:p>
      <w:pPr>
        <w:spacing w:before="120" w:beforeLines="50" w:after="240" w:afterLines="100" w:line="52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sz w:val="40"/>
          <w:szCs w:val="40"/>
          <w:lang w:bidi="ar"/>
        </w:rPr>
        <w:t>及应提交的材料清单</w:t>
      </w:r>
    </w:p>
    <w:tbl>
      <w:tblPr>
        <w:tblStyle w:val="3"/>
        <w:tblW w:w="10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701"/>
        <w:gridCol w:w="1417"/>
        <w:gridCol w:w="297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报名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推荐单位提交材料时间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8"/>
                <w:szCs w:val="28"/>
                <w:lang w:bidi="ar"/>
              </w:rPr>
              <w:t>应提交的材料清单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国家建设高水平大学公派研究生项目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  <w:t>3月10日0时—4月1日14时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机关、事业单位、国企工作人员及在校学生需提供单位正式公文，私企工作人员需提供申报截止日期前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个月社会保险参保证明且缴存状态正常；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推荐人选名单一览表；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3.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单位推荐意见表（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 w:bidi="ar"/>
              </w:rPr>
              <w:t>个人信息填写后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放在申请人提交的纸质申请材料第一页）；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申请人提交的纸质申请材料（一式一份，按照申请材料顺序装订）；</w:t>
            </w:r>
          </w:p>
          <w:p>
            <w:pPr>
              <w:spacing w:line="380" w:lineRule="exact"/>
              <w:rPr>
                <w:rFonts w:ascii="Times New Roman" w:hAnsi="Times New Roman" w:eastAsia="方正仿宋_GBK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单位推荐意见（电子版，应包括推荐内容及是否优先推荐，放在一个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WORD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文档内）。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联合培养博士研究生《校内专家评审意见表》扫描件及纸质件；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联合培养博士研究生《国内导师推荐信》扫描件及纸质件。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国家公派高级研究学者、访问学者、博士后项目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-30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 xml:space="preserve">日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高校国际组织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师资出国留学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bidi="ar"/>
              </w:rPr>
              <w:t>4月1日0时至4月10日14时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日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9月1日0时至9月10日14时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9月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国际组织实习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bidi="ar"/>
              </w:rPr>
              <w:t>按项目指南要求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随时</w:t>
            </w: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tabs>
          <w:tab w:val="left" w:pos="8690"/>
        </w:tabs>
        <w:spacing w:line="360" w:lineRule="exact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lang w:bidi="ar"/>
        </w:rPr>
        <w:t>注：</w:t>
      </w:r>
      <w:r>
        <w:rPr>
          <w:rFonts w:ascii="Times New Roman" w:hAnsi="Times New Roman" w:eastAsia="方正仿宋_GBK"/>
          <w:sz w:val="28"/>
          <w:szCs w:val="28"/>
          <w:lang w:bidi="ar"/>
        </w:rPr>
        <w:t>1.</w:t>
      </w:r>
      <w:r>
        <w:rPr>
          <w:rFonts w:hint="eastAsia" w:ascii="Times New Roman" w:hAnsi="Times New Roman" w:eastAsia="方正仿宋_GBK" w:cs="方正仿宋_GBK"/>
          <w:sz w:val="28"/>
          <w:szCs w:val="28"/>
          <w:lang w:bidi="ar"/>
        </w:rPr>
        <w:t>以上报名时间供参考，具体以留学基金委简章为准；</w:t>
      </w:r>
    </w:p>
    <w:p>
      <w:pPr>
        <w:tabs>
          <w:tab w:val="left" w:pos="8690"/>
        </w:tabs>
        <w:spacing w:line="360" w:lineRule="exact"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28"/>
          <w:szCs w:val="28"/>
          <w:lang w:bidi="ar"/>
        </w:rPr>
        <w:t>2.</w:t>
      </w:r>
      <w:r>
        <w:rPr>
          <w:rFonts w:hint="eastAsia" w:ascii="Times New Roman" w:hAnsi="Times New Roman" w:eastAsia="方正仿宋_GBK" w:cs="方正仿宋_GBK"/>
          <w:sz w:val="28"/>
          <w:szCs w:val="28"/>
          <w:lang w:bidi="ar"/>
        </w:rPr>
        <w:t>相关材料应由推荐单位专办员统一提交，如由其他人办理的，须密封盖章后面交。</w:t>
      </w:r>
    </w:p>
    <w:p/>
    <w:p/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12D4"/>
    <w:rsid w:val="1A334B0A"/>
    <w:rsid w:val="25FC13BE"/>
    <w:rsid w:val="4E717099"/>
    <w:rsid w:val="5DFF7429"/>
    <w:rsid w:val="66A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511</Characters>
  <Lines>0</Lines>
  <Paragraphs>0</Paragraphs>
  <TotalTime>0</TotalTime>
  <ScaleCrop>false</ScaleCrop>
  <LinksUpToDate>false</LinksUpToDate>
  <CharactersWithSpaces>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2025-03-07T01:24:00Z</dcterms:created>
  <dc:creator>张娟(20100031)</dc:creator>
  <cp:lastModifiedBy>Lxy</cp:lastModifiedBy>
  <dcterms:modified xsi:type="dcterms:W3CDTF">2025-03-10T01:02:01Z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FFC3C562FF5545DB9EA693A03374EBCB_13</vt:lpwstr>
  </property>
  <property fmtid="{D5CDD505-2E9C-101B-9397-08002B2CF9AE}" pid="4" name="KSOTemplateDocerSaveRecord">
    <vt:lpwstr>eyJoZGlkIjoiMGZlYmNlODZkMWMxYmUwYThhMWVjYTg3NTU1ZjZkNmMifQ==</vt:lpwstr>
  </property>
</Properties>
</file>